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86"/>
      </w:tblGrid>
      <w:tr w:rsidR="00F756AC" w:rsidTr="00F756AC">
        <w:trPr>
          <w:jc w:val="center"/>
        </w:trPr>
        <w:tc>
          <w:tcPr>
            <w:tcW w:w="4077" w:type="dxa"/>
          </w:tcPr>
          <w:p w:rsidR="00F756AC" w:rsidRPr="00F756AC" w:rsidRDefault="00F756AC" w:rsidP="00F756AC">
            <w:pPr>
              <w:jc w:val="center"/>
              <w:rPr>
                <w:sz w:val="24"/>
                <w:szCs w:val="24"/>
              </w:rPr>
            </w:pPr>
            <w:r w:rsidRPr="00F756AC">
              <w:rPr>
                <w:sz w:val="24"/>
                <w:szCs w:val="24"/>
              </w:rPr>
              <w:t>PHÒNG GD&amp;ĐT ĐÔNG TRIỀU</w:t>
            </w:r>
          </w:p>
          <w:p w:rsidR="00F756AC" w:rsidRDefault="00F756AC" w:rsidP="00F756AC">
            <w:pPr>
              <w:jc w:val="center"/>
              <w:rPr>
                <w:b/>
                <w:sz w:val="24"/>
                <w:szCs w:val="24"/>
              </w:rPr>
            </w:pPr>
            <w:r w:rsidRPr="00F756AC">
              <w:rPr>
                <w:b/>
                <w:sz w:val="24"/>
                <w:szCs w:val="24"/>
              </w:rPr>
              <w:t>TRƯỜNG THCS HỒNG THÁI TÂY</w:t>
            </w:r>
          </w:p>
          <w:p w:rsidR="00F756AC" w:rsidRDefault="00F756AC" w:rsidP="00F756AC">
            <w:pPr>
              <w:jc w:val="center"/>
              <w:rPr>
                <w:sz w:val="24"/>
                <w:szCs w:val="24"/>
              </w:rPr>
            </w:pPr>
          </w:p>
          <w:p w:rsidR="00F756AC" w:rsidRPr="00F756AC" w:rsidRDefault="00F756AC" w:rsidP="00F756AC">
            <w:pPr>
              <w:jc w:val="center"/>
              <w:rPr>
                <w:sz w:val="24"/>
                <w:szCs w:val="24"/>
              </w:rPr>
            </w:pPr>
            <w:r>
              <w:rPr>
                <w:sz w:val="24"/>
                <w:szCs w:val="24"/>
              </w:rPr>
              <w:t>Số:…KH-TrTHCS</w:t>
            </w:r>
          </w:p>
        </w:tc>
        <w:tc>
          <w:tcPr>
            <w:tcW w:w="5586" w:type="dxa"/>
          </w:tcPr>
          <w:p w:rsidR="00F756AC" w:rsidRPr="00F756AC" w:rsidRDefault="00F756AC" w:rsidP="00F756AC">
            <w:pPr>
              <w:jc w:val="center"/>
              <w:rPr>
                <w:b/>
                <w:sz w:val="24"/>
                <w:szCs w:val="24"/>
              </w:rPr>
            </w:pPr>
            <w:r w:rsidRPr="00F756AC">
              <w:rPr>
                <w:b/>
                <w:sz w:val="24"/>
                <w:szCs w:val="24"/>
              </w:rPr>
              <w:t>CỘNG HÒA XÃ HỘI CHỦ NGHĨA VIỆT NAM</w:t>
            </w:r>
          </w:p>
          <w:p w:rsidR="00F756AC" w:rsidRDefault="00F756AC" w:rsidP="00F756AC">
            <w:pPr>
              <w:jc w:val="center"/>
              <w:rPr>
                <w:b/>
                <w:sz w:val="24"/>
                <w:szCs w:val="24"/>
              </w:rPr>
            </w:pPr>
            <w:r w:rsidRPr="00F756AC">
              <w:rPr>
                <w:b/>
                <w:sz w:val="24"/>
                <w:szCs w:val="24"/>
              </w:rPr>
              <w:t>Độc lập- Tự do- Hạnh phúc</w:t>
            </w:r>
          </w:p>
          <w:p w:rsidR="00F756AC" w:rsidRDefault="00F756AC" w:rsidP="00F756AC">
            <w:pPr>
              <w:jc w:val="center"/>
              <w:rPr>
                <w:sz w:val="24"/>
                <w:szCs w:val="24"/>
              </w:rPr>
            </w:pPr>
          </w:p>
          <w:p w:rsidR="00F756AC" w:rsidRPr="00F756AC" w:rsidRDefault="00F756AC" w:rsidP="00105F75">
            <w:pPr>
              <w:jc w:val="center"/>
              <w:rPr>
                <w:i/>
                <w:sz w:val="24"/>
                <w:szCs w:val="24"/>
              </w:rPr>
            </w:pPr>
            <w:r>
              <w:rPr>
                <w:i/>
                <w:sz w:val="24"/>
                <w:szCs w:val="24"/>
              </w:rPr>
              <w:t xml:space="preserve">              </w:t>
            </w:r>
            <w:r w:rsidRPr="00F756AC">
              <w:rPr>
                <w:i/>
                <w:sz w:val="24"/>
                <w:szCs w:val="24"/>
              </w:rPr>
              <w:t xml:space="preserve">Hồng Thái Tây, ngày </w:t>
            </w:r>
            <w:r w:rsidR="00D22731">
              <w:rPr>
                <w:i/>
                <w:sz w:val="24"/>
                <w:szCs w:val="24"/>
              </w:rPr>
              <w:t>01</w:t>
            </w:r>
            <w:r w:rsidRPr="00F756AC">
              <w:rPr>
                <w:i/>
                <w:sz w:val="24"/>
                <w:szCs w:val="24"/>
              </w:rPr>
              <w:t>/</w:t>
            </w:r>
            <w:r w:rsidR="00D22731">
              <w:rPr>
                <w:i/>
                <w:sz w:val="24"/>
                <w:szCs w:val="24"/>
              </w:rPr>
              <w:t>3/202</w:t>
            </w:r>
            <w:r w:rsidR="00105F75">
              <w:rPr>
                <w:i/>
                <w:sz w:val="24"/>
                <w:szCs w:val="24"/>
              </w:rPr>
              <w:t>2</w:t>
            </w:r>
          </w:p>
        </w:tc>
      </w:tr>
    </w:tbl>
    <w:p w:rsidR="00893694" w:rsidRDefault="00893694"/>
    <w:p w:rsidR="00F756AC" w:rsidRPr="00F756AC" w:rsidRDefault="00F756AC" w:rsidP="00F756AC">
      <w:pPr>
        <w:spacing w:after="0" w:line="240" w:lineRule="auto"/>
        <w:jc w:val="center"/>
        <w:rPr>
          <w:b/>
          <w:sz w:val="28"/>
          <w:szCs w:val="28"/>
        </w:rPr>
      </w:pPr>
      <w:r w:rsidRPr="00F756AC">
        <w:rPr>
          <w:b/>
          <w:sz w:val="28"/>
          <w:szCs w:val="28"/>
        </w:rPr>
        <w:t>KẾ HOẠCH</w:t>
      </w:r>
    </w:p>
    <w:p w:rsidR="00F756AC" w:rsidRDefault="00D22731" w:rsidP="00F756AC">
      <w:pPr>
        <w:spacing w:after="0" w:line="240" w:lineRule="auto"/>
        <w:jc w:val="center"/>
        <w:rPr>
          <w:b/>
          <w:sz w:val="28"/>
          <w:szCs w:val="28"/>
        </w:rPr>
      </w:pPr>
      <w:r>
        <w:rPr>
          <w:b/>
          <w:sz w:val="28"/>
          <w:szCs w:val="28"/>
        </w:rPr>
        <w:t>Tháng 3 năm 202</w:t>
      </w:r>
      <w:r w:rsidR="00105F75">
        <w:rPr>
          <w:b/>
          <w:sz w:val="28"/>
          <w:szCs w:val="28"/>
        </w:rPr>
        <w:t>2</w:t>
      </w:r>
    </w:p>
    <w:p w:rsidR="00F756AC" w:rsidRDefault="00F756AC" w:rsidP="00F756AC">
      <w:pPr>
        <w:pStyle w:val="ListParagraph"/>
        <w:numPr>
          <w:ilvl w:val="0"/>
          <w:numId w:val="1"/>
        </w:numPr>
        <w:spacing w:after="0" w:line="240" w:lineRule="auto"/>
        <w:jc w:val="both"/>
        <w:rPr>
          <w:b/>
          <w:sz w:val="28"/>
          <w:szCs w:val="28"/>
        </w:rPr>
      </w:pPr>
      <w:r w:rsidRPr="00640996">
        <w:rPr>
          <w:b/>
          <w:sz w:val="28"/>
          <w:szCs w:val="28"/>
        </w:rPr>
        <w:t>Kết quả thực hiện nhiệm vụ</w:t>
      </w:r>
      <w:r w:rsidR="00D22731">
        <w:rPr>
          <w:b/>
          <w:sz w:val="28"/>
          <w:szCs w:val="28"/>
        </w:rPr>
        <w:t xml:space="preserve"> tháng 2/202</w:t>
      </w:r>
      <w:r w:rsidR="00105F75">
        <w:rPr>
          <w:b/>
          <w:sz w:val="28"/>
          <w:szCs w:val="28"/>
        </w:rPr>
        <w:t>2</w:t>
      </w:r>
    </w:p>
    <w:p w:rsidR="00105F75" w:rsidRPr="00105F75" w:rsidRDefault="00105F75" w:rsidP="00105F75">
      <w:pPr>
        <w:pStyle w:val="ListParagraph"/>
        <w:numPr>
          <w:ilvl w:val="0"/>
          <w:numId w:val="2"/>
        </w:numPr>
        <w:spacing w:after="0" w:line="240" w:lineRule="auto"/>
        <w:jc w:val="both"/>
        <w:rPr>
          <w:sz w:val="28"/>
          <w:szCs w:val="28"/>
        </w:rPr>
      </w:pPr>
      <w:r w:rsidRPr="00105F75">
        <w:rPr>
          <w:sz w:val="28"/>
          <w:szCs w:val="28"/>
        </w:rPr>
        <w:t>Thực hiện tốt các quy định về</w:t>
      </w:r>
      <w:r>
        <w:rPr>
          <w:sz w:val="28"/>
          <w:szCs w:val="28"/>
        </w:rPr>
        <w:t xml:space="preserve"> an toàn phòng chống TNTT, ATGT và không tàng trữ, sử dụng các vật liệu gây cháy nổ trong dịp Tết Nguyên đán.</w:t>
      </w:r>
    </w:p>
    <w:p w:rsidR="00F756AC" w:rsidRDefault="00F756AC" w:rsidP="00F756AC">
      <w:pPr>
        <w:pStyle w:val="ListParagraph"/>
        <w:numPr>
          <w:ilvl w:val="0"/>
          <w:numId w:val="2"/>
        </w:numPr>
        <w:spacing w:after="0" w:line="240" w:lineRule="auto"/>
        <w:jc w:val="both"/>
        <w:rPr>
          <w:sz w:val="28"/>
          <w:szCs w:val="28"/>
        </w:rPr>
      </w:pPr>
      <w:r>
        <w:rPr>
          <w:sz w:val="28"/>
          <w:szCs w:val="28"/>
        </w:rPr>
        <w:t xml:space="preserve">Thực hiện tốt nhiệm vụ tuyên truyền và phòng chống dịch bệnh </w:t>
      </w:r>
      <w:r w:rsidR="00D22731">
        <w:rPr>
          <w:sz w:val="28"/>
          <w:szCs w:val="28"/>
        </w:rPr>
        <w:t>COVID-19</w:t>
      </w:r>
      <w:r w:rsidR="00C63797">
        <w:rPr>
          <w:sz w:val="28"/>
          <w:szCs w:val="28"/>
        </w:rPr>
        <w:t xml:space="preserve">: Bám sát tình hình thực tế và chỉ đạo kịp thời các hoạt động của nhà trường. </w:t>
      </w:r>
      <w:r w:rsidR="00105F75">
        <w:rPr>
          <w:sz w:val="28"/>
          <w:szCs w:val="28"/>
        </w:rPr>
        <w:t xml:space="preserve">Chuyển đổi kịp thời linh hoạt các hình thức dạy học đảm bảo an toàn cho CBGVNV và HS nhà trường, </w:t>
      </w:r>
      <w:r w:rsidR="00C63797">
        <w:rPr>
          <w:sz w:val="28"/>
          <w:szCs w:val="28"/>
        </w:rPr>
        <w:t xml:space="preserve">xây dựng kế hoạch và chuẩn bị sẵn các phương án, kịch bản ứng phó với dịch bệnh và triển khai trong hội đồng sư phạm nhà trường…  </w:t>
      </w:r>
    </w:p>
    <w:p w:rsidR="00640996" w:rsidRDefault="00640996" w:rsidP="00F756AC">
      <w:pPr>
        <w:pStyle w:val="ListParagraph"/>
        <w:numPr>
          <w:ilvl w:val="0"/>
          <w:numId w:val="2"/>
        </w:numPr>
        <w:spacing w:after="0" w:line="240" w:lineRule="auto"/>
        <w:jc w:val="both"/>
        <w:rPr>
          <w:sz w:val="28"/>
          <w:szCs w:val="28"/>
        </w:rPr>
      </w:pPr>
      <w:r>
        <w:rPr>
          <w:sz w:val="28"/>
          <w:szCs w:val="28"/>
        </w:rPr>
        <w:t>Xây dựng và duyệt kế hoạch phát triển giáo dục năm học 202</w:t>
      </w:r>
      <w:r w:rsidR="00105F75">
        <w:rPr>
          <w:sz w:val="28"/>
          <w:szCs w:val="28"/>
        </w:rPr>
        <w:t>2</w:t>
      </w:r>
      <w:r>
        <w:rPr>
          <w:sz w:val="28"/>
          <w:szCs w:val="28"/>
        </w:rPr>
        <w:t>-202</w:t>
      </w:r>
      <w:r w:rsidR="00105F75">
        <w:rPr>
          <w:sz w:val="28"/>
          <w:szCs w:val="28"/>
        </w:rPr>
        <w:t>3</w:t>
      </w:r>
      <w:r>
        <w:rPr>
          <w:sz w:val="28"/>
          <w:szCs w:val="28"/>
        </w:rPr>
        <w:t xml:space="preserve">: </w:t>
      </w:r>
    </w:p>
    <w:p w:rsidR="00640996" w:rsidRDefault="00640996" w:rsidP="00640996">
      <w:pPr>
        <w:pStyle w:val="ListParagraph"/>
        <w:spacing w:after="0" w:line="240" w:lineRule="auto"/>
        <w:jc w:val="both"/>
        <w:rPr>
          <w:sz w:val="28"/>
          <w:szCs w:val="28"/>
        </w:rPr>
      </w:pPr>
      <w:r>
        <w:rPr>
          <w:sz w:val="28"/>
          <w:szCs w:val="28"/>
        </w:rPr>
        <w:t xml:space="preserve">+/ Quy mô: </w:t>
      </w:r>
      <w:r w:rsidR="00D22731">
        <w:rPr>
          <w:sz w:val="28"/>
          <w:szCs w:val="28"/>
        </w:rPr>
        <w:t>11</w:t>
      </w:r>
      <w:r>
        <w:rPr>
          <w:sz w:val="28"/>
          <w:szCs w:val="28"/>
        </w:rPr>
        <w:t xml:space="preserve"> lớp – Tổng biên chế tất cả các vị trí: 2</w:t>
      </w:r>
      <w:r w:rsidR="00D22731">
        <w:rPr>
          <w:sz w:val="28"/>
          <w:szCs w:val="28"/>
        </w:rPr>
        <w:t>7</w:t>
      </w:r>
      <w:r>
        <w:rPr>
          <w:sz w:val="28"/>
          <w:szCs w:val="28"/>
        </w:rPr>
        <w:t>.</w:t>
      </w:r>
    </w:p>
    <w:p w:rsidR="00105F75" w:rsidRDefault="00105F75" w:rsidP="00105F75">
      <w:pPr>
        <w:pStyle w:val="ListParagraph"/>
        <w:numPr>
          <w:ilvl w:val="0"/>
          <w:numId w:val="2"/>
        </w:numPr>
        <w:spacing w:after="0" w:line="240" w:lineRule="auto"/>
        <w:jc w:val="both"/>
        <w:rPr>
          <w:sz w:val="28"/>
          <w:szCs w:val="28"/>
        </w:rPr>
      </w:pPr>
      <w:r>
        <w:rPr>
          <w:sz w:val="28"/>
          <w:szCs w:val="28"/>
        </w:rPr>
        <w:t>Rà soát CSVC, TBDH xây dựng KH bổ sung và đề xuất sửa chữa nâng cấp bổ sung các công trình đảm bảo phục vụ công tác giáo dục trong nhà trường.</w:t>
      </w:r>
    </w:p>
    <w:p w:rsidR="00105F75" w:rsidRDefault="00105F75" w:rsidP="00105F75">
      <w:pPr>
        <w:pStyle w:val="ListParagraph"/>
        <w:numPr>
          <w:ilvl w:val="0"/>
          <w:numId w:val="2"/>
        </w:numPr>
        <w:spacing w:after="0" w:line="240" w:lineRule="auto"/>
        <w:jc w:val="both"/>
        <w:rPr>
          <w:sz w:val="28"/>
          <w:szCs w:val="28"/>
        </w:rPr>
      </w:pPr>
      <w:r>
        <w:rPr>
          <w:sz w:val="28"/>
          <w:szCs w:val="28"/>
        </w:rPr>
        <w:t>Bổ sung, nâng cấp hệ thống mạng internet, lắp đặt modem wifi, camera lớp học,… đảm bảo chất lượng cho các tiết dạy trực tuyến tại nhà trường.</w:t>
      </w:r>
    </w:p>
    <w:p w:rsidR="00105F75" w:rsidRDefault="00105F75" w:rsidP="00105F75">
      <w:pPr>
        <w:pStyle w:val="ListParagraph"/>
        <w:numPr>
          <w:ilvl w:val="0"/>
          <w:numId w:val="2"/>
        </w:numPr>
        <w:spacing w:after="0" w:line="240" w:lineRule="auto"/>
        <w:jc w:val="both"/>
        <w:rPr>
          <w:sz w:val="28"/>
          <w:szCs w:val="28"/>
        </w:rPr>
      </w:pPr>
      <w:r>
        <w:rPr>
          <w:sz w:val="28"/>
          <w:szCs w:val="28"/>
        </w:rPr>
        <w:t>Bố trí, phân công nhiệm vụ và thực hiện công tác dạy và học phù hợp với yêu cầu của các CV chỉ đạo, tình hình thực tiễn dịch bệnh và sức khỏe các GVNV nhà trường.</w:t>
      </w:r>
    </w:p>
    <w:p w:rsidR="00037419" w:rsidRPr="00F756AC" w:rsidRDefault="00037419" w:rsidP="00105F75">
      <w:pPr>
        <w:pStyle w:val="ListParagraph"/>
        <w:numPr>
          <w:ilvl w:val="0"/>
          <w:numId w:val="2"/>
        </w:numPr>
        <w:spacing w:after="0" w:line="240" w:lineRule="auto"/>
        <w:jc w:val="both"/>
        <w:rPr>
          <w:sz w:val="28"/>
          <w:szCs w:val="28"/>
        </w:rPr>
      </w:pPr>
      <w:r>
        <w:rPr>
          <w:sz w:val="28"/>
          <w:szCs w:val="28"/>
        </w:rPr>
        <w:t>Tổ chức tập luyện cho đội tuyển điền kinh chuẩn bị tham dự giải điền kinh cấp Thị xã.</w:t>
      </w:r>
    </w:p>
    <w:p w:rsidR="00F756AC" w:rsidRDefault="00F756AC" w:rsidP="00F756AC">
      <w:pPr>
        <w:pStyle w:val="ListParagraph"/>
        <w:numPr>
          <w:ilvl w:val="0"/>
          <w:numId w:val="1"/>
        </w:numPr>
        <w:spacing w:after="0" w:line="240" w:lineRule="auto"/>
        <w:jc w:val="both"/>
        <w:rPr>
          <w:b/>
          <w:sz w:val="28"/>
          <w:szCs w:val="28"/>
        </w:rPr>
      </w:pPr>
      <w:r w:rsidRPr="00640996">
        <w:rPr>
          <w:b/>
          <w:sz w:val="28"/>
          <w:szCs w:val="28"/>
        </w:rPr>
        <w:t>Triển khai nhiệm vụ tháng 3/202</w:t>
      </w:r>
      <w:r w:rsidR="00105F75">
        <w:rPr>
          <w:b/>
          <w:sz w:val="28"/>
          <w:szCs w:val="28"/>
        </w:rPr>
        <w:t>2</w:t>
      </w:r>
    </w:p>
    <w:p w:rsidR="00640996" w:rsidRDefault="00640996" w:rsidP="00640996">
      <w:pPr>
        <w:pStyle w:val="ListParagraph"/>
        <w:spacing w:after="0" w:line="240" w:lineRule="auto"/>
        <w:ind w:left="1080"/>
        <w:jc w:val="center"/>
        <w:rPr>
          <w:b/>
          <w:sz w:val="28"/>
          <w:szCs w:val="28"/>
        </w:rPr>
      </w:pPr>
      <w:r>
        <w:rPr>
          <w:b/>
          <w:sz w:val="28"/>
          <w:szCs w:val="28"/>
        </w:rPr>
        <w:t>Nhiệm vụ trọng tâm</w:t>
      </w:r>
    </w:p>
    <w:p w:rsidR="00F92846" w:rsidRPr="00F92846" w:rsidRDefault="00F92846" w:rsidP="00F92846">
      <w:pPr>
        <w:pStyle w:val="ListParagraph"/>
        <w:numPr>
          <w:ilvl w:val="0"/>
          <w:numId w:val="2"/>
        </w:numPr>
        <w:spacing w:after="0" w:line="240" w:lineRule="auto"/>
        <w:jc w:val="both"/>
        <w:rPr>
          <w:sz w:val="28"/>
          <w:szCs w:val="28"/>
        </w:rPr>
      </w:pPr>
      <w:r w:rsidRPr="00640996">
        <w:rPr>
          <w:sz w:val="28"/>
          <w:szCs w:val="28"/>
        </w:rPr>
        <w:t xml:space="preserve">Tiếp tục </w:t>
      </w:r>
      <w:r>
        <w:rPr>
          <w:sz w:val="28"/>
          <w:szCs w:val="28"/>
        </w:rPr>
        <w:t xml:space="preserve">thực hiện </w:t>
      </w:r>
      <w:r w:rsidRPr="00640996">
        <w:rPr>
          <w:sz w:val="28"/>
          <w:szCs w:val="28"/>
        </w:rPr>
        <w:t>công tác</w:t>
      </w:r>
      <w:r>
        <w:rPr>
          <w:sz w:val="28"/>
          <w:szCs w:val="28"/>
        </w:rPr>
        <w:t xml:space="preserve"> vệ sinh trường lớp, phòng chống dịch bệnh.</w:t>
      </w:r>
      <w:r w:rsidR="00105F75">
        <w:rPr>
          <w:sz w:val="28"/>
          <w:szCs w:val="28"/>
        </w:rPr>
        <w:t xml:space="preserve"> Sẵn sàng chuẩn bị các điều kiện tốt nhất đảm bảo an toàn khi học sinh đi học trực tiếp.</w:t>
      </w:r>
    </w:p>
    <w:p w:rsidR="00640996" w:rsidRDefault="00640996" w:rsidP="00640996">
      <w:pPr>
        <w:pStyle w:val="ListParagraph"/>
        <w:numPr>
          <w:ilvl w:val="0"/>
          <w:numId w:val="2"/>
        </w:numPr>
        <w:spacing w:after="0" w:line="240" w:lineRule="auto"/>
        <w:jc w:val="both"/>
        <w:rPr>
          <w:sz w:val="28"/>
          <w:szCs w:val="28"/>
        </w:rPr>
      </w:pPr>
      <w:r>
        <w:rPr>
          <w:sz w:val="28"/>
          <w:szCs w:val="28"/>
        </w:rPr>
        <w:t>Thực hiện nhiệm vụ dạy và học tuần 2</w:t>
      </w:r>
      <w:r w:rsidR="00105F75">
        <w:rPr>
          <w:sz w:val="28"/>
          <w:szCs w:val="28"/>
        </w:rPr>
        <w:t>4</w:t>
      </w:r>
      <w:r w:rsidR="00F92846">
        <w:rPr>
          <w:sz w:val="28"/>
          <w:szCs w:val="28"/>
        </w:rPr>
        <w:t>-2</w:t>
      </w:r>
      <w:r w:rsidR="00105F75">
        <w:rPr>
          <w:sz w:val="28"/>
          <w:szCs w:val="28"/>
        </w:rPr>
        <w:t>8</w:t>
      </w:r>
      <w:r>
        <w:rPr>
          <w:sz w:val="28"/>
          <w:szCs w:val="28"/>
        </w:rPr>
        <w:t xml:space="preserve"> của năm học</w:t>
      </w:r>
      <w:r w:rsidR="00F92846">
        <w:rPr>
          <w:sz w:val="28"/>
          <w:szCs w:val="28"/>
        </w:rPr>
        <w:t>, kết hợp vừa học vừa bổ sung kiến thức thời gian học trực tuyến</w:t>
      </w:r>
      <w:r>
        <w:rPr>
          <w:sz w:val="28"/>
          <w:szCs w:val="28"/>
        </w:rPr>
        <w:t>.</w:t>
      </w:r>
      <w:r w:rsidR="00037419">
        <w:rPr>
          <w:sz w:val="28"/>
          <w:szCs w:val="28"/>
        </w:rPr>
        <w:t xml:space="preserve"> Tổ chức kiểm tra giữa kỳ 2 ngay khi HS đi học trực tiếp.</w:t>
      </w:r>
    </w:p>
    <w:p w:rsidR="009B3F93" w:rsidRDefault="009B3F93" w:rsidP="00640996">
      <w:pPr>
        <w:pStyle w:val="ListParagraph"/>
        <w:numPr>
          <w:ilvl w:val="0"/>
          <w:numId w:val="2"/>
        </w:numPr>
        <w:spacing w:after="0" w:line="240" w:lineRule="auto"/>
        <w:jc w:val="both"/>
        <w:rPr>
          <w:sz w:val="28"/>
          <w:szCs w:val="28"/>
        </w:rPr>
      </w:pPr>
      <w:r w:rsidRPr="009B3F93">
        <w:rPr>
          <w:sz w:val="28"/>
          <w:szCs w:val="28"/>
        </w:rPr>
        <w:t>Triển khai các hoạt động thi đua chào mừng ngày thành lập Đoàn TNCS Hồ Chí Minh</w:t>
      </w:r>
      <w:r>
        <w:rPr>
          <w:sz w:val="28"/>
          <w:szCs w:val="28"/>
        </w:rPr>
        <w:t>.</w:t>
      </w:r>
    </w:p>
    <w:p w:rsidR="00640996" w:rsidRDefault="0038582C" w:rsidP="00640996">
      <w:pPr>
        <w:pStyle w:val="ListParagraph"/>
        <w:numPr>
          <w:ilvl w:val="0"/>
          <w:numId w:val="2"/>
        </w:numPr>
        <w:spacing w:after="0" w:line="240" w:lineRule="auto"/>
        <w:jc w:val="both"/>
        <w:rPr>
          <w:sz w:val="28"/>
          <w:szCs w:val="28"/>
        </w:rPr>
      </w:pPr>
      <w:r>
        <w:rPr>
          <w:sz w:val="28"/>
          <w:szCs w:val="28"/>
        </w:rPr>
        <w:t>Tham dự các chương trình tập huấn, bồi dưỡng, hội thảo do Sở GD&amp;ĐT tổ chức</w:t>
      </w:r>
      <w:r w:rsidR="00640996">
        <w:rPr>
          <w:sz w:val="28"/>
          <w:szCs w:val="28"/>
        </w:rPr>
        <w:t>.</w:t>
      </w:r>
    </w:p>
    <w:p w:rsidR="00037419" w:rsidRPr="00640996" w:rsidRDefault="00037419" w:rsidP="00640996">
      <w:pPr>
        <w:pStyle w:val="ListParagraph"/>
        <w:numPr>
          <w:ilvl w:val="0"/>
          <w:numId w:val="2"/>
        </w:numPr>
        <w:spacing w:after="0" w:line="240" w:lineRule="auto"/>
        <w:jc w:val="both"/>
        <w:rPr>
          <w:sz w:val="28"/>
          <w:szCs w:val="28"/>
        </w:rPr>
      </w:pPr>
      <w:r>
        <w:rPr>
          <w:sz w:val="28"/>
          <w:szCs w:val="28"/>
        </w:rPr>
        <w:t>Kiểm tra, giám sát, đánh giá nâng cao chất lượng các giờ dạy trực tuyến thực hiện tại trường.</w:t>
      </w:r>
    </w:p>
    <w:p w:rsidR="00640996" w:rsidRDefault="00640996" w:rsidP="00640996">
      <w:pPr>
        <w:pStyle w:val="ListParagraph"/>
        <w:spacing w:after="0" w:line="240" w:lineRule="auto"/>
        <w:ind w:left="1080"/>
        <w:jc w:val="center"/>
        <w:rPr>
          <w:b/>
          <w:sz w:val="28"/>
          <w:szCs w:val="28"/>
        </w:rPr>
      </w:pPr>
      <w:r>
        <w:rPr>
          <w:b/>
          <w:sz w:val="28"/>
          <w:szCs w:val="28"/>
        </w:rPr>
        <w:t>Nhiệm vụ cụ thể</w:t>
      </w:r>
    </w:p>
    <w:p w:rsidR="00640996" w:rsidRDefault="00640996" w:rsidP="00640996">
      <w:pPr>
        <w:pStyle w:val="ListParagraph"/>
        <w:numPr>
          <w:ilvl w:val="0"/>
          <w:numId w:val="4"/>
        </w:numPr>
        <w:spacing w:after="0" w:line="240" w:lineRule="auto"/>
        <w:jc w:val="both"/>
        <w:rPr>
          <w:b/>
          <w:sz w:val="28"/>
          <w:szCs w:val="28"/>
        </w:rPr>
      </w:pPr>
      <w:r w:rsidRPr="00640996">
        <w:rPr>
          <w:b/>
          <w:sz w:val="28"/>
          <w:szCs w:val="28"/>
        </w:rPr>
        <w:lastRenderedPageBreak/>
        <w:t>Công tác phòng chống dịch SARS- CoV-2</w:t>
      </w:r>
    </w:p>
    <w:p w:rsidR="005F3C8D" w:rsidRPr="00F44715" w:rsidRDefault="005F3C8D" w:rsidP="005F3C8D">
      <w:pPr>
        <w:spacing w:after="0" w:line="240" w:lineRule="auto"/>
        <w:ind w:firstLine="720"/>
        <w:jc w:val="both"/>
        <w:rPr>
          <w:rFonts w:eastAsia="Times New Roman"/>
          <w:spacing w:val="-4"/>
          <w:sz w:val="28"/>
          <w:szCs w:val="28"/>
        </w:rPr>
      </w:pPr>
      <w:r w:rsidRPr="00F44715">
        <w:rPr>
          <w:rFonts w:eastAsia="Times New Roman"/>
          <w:spacing w:val="-4"/>
          <w:sz w:val="28"/>
          <w:szCs w:val="28"/>
        </w:rPr>
        <w:t xml:space="preserve">- CBGVNV thực hiện và tăng cường tuyên truyền tới CMHS, HS thực hiện nghiêm công tác phòng chống dịch để giảm số ca F0 trong GV và HS. </w:t>
      </w:r>
    </w:p>
    <w:p w:rsidR="005F3C8D" w:rsidRPr="00F44715" w:rsidRDefault="005F3C8D" w:rsidP="005F3C8D">
      <w:pPr>
        <w:spacing w:after="0" w:line="240" w:lineRule="auto"/>
        <w:jc w:val="both"/>
        <w:rPr>
          <w:rFonts w:eastAsia="Times New Roman" w:cs="Arial"/>
          <w:sz w:val="28"/>
          <w:szCs w:val="20"/>
        </w:rPr>
      </w:pPr>
      <w:r w:rsidRPr="00F44715">
        <w:rPr>
          <w:rFonts w:eastAsia="Calibri"/>
          <w:sz w:val="28"/>
          <w:szCs w:val="28"/>
        </w:rPr>
        <w:tab/>
        <w:t>- Tiếp tục</w:t>
      </w:r>
      <w:r w:rsidRPr="00F44715">
        <w:rPr>
          <w:rFonts w:eastAsia="Calibri"/>
          <w:b/>
          <w:sz w:val="28"/>
          <w:szCs w:val="28"/>
        </w:rPr>
        <w:t xml:space="preserve"> </w:t>
      </w:r>
      <w:r w:rsidRPr="00F44715">
        <w:rPr>
          <w:rFonts w:eastAsia="Times New Roman" w:cs="Arial"/>
          <w:sz w:val="28"/>
          <w:szCs w:val="20"/>
        </w:rPr>
        <w:t>siết chặt biện pháp thực hiện nghiêm quy định 5K, đặc biệt là việc đeo khẩu trang trong toàn bộ thời gian từ nhà đến trường, tại trường và từ trường về nhà; hạn chế tối đa việc di chuyển, tiếp xúc, tập trung đông người.</w:t>
      </w:r>
    </w:p>
    <w:p w:rsidR="005F3C8D" w:rsidRPr="00F44715" w:rsidRDefault="005F3C8D" w:rsidP="005F3C8D">
      <w:pPr>
        <w:tabs>
          <w:tab w:val="left" w:pos="709"/>
        </w:tabs>
        <w:spacing w:after="0" w:line="240" w:lineRule="auto"/>
        <w:jc w:val="both"/>
        <w:rPr>
          <w:rFonts w:eastAsia="Times New Roman" w:cs="Arial"/>
          <w:sz w:val="28"/>
          <w:szCs w:val="20"/>
        </w:rPr>
      </w:pPr>
      <w:r w:rsidRPr="00F44715">
        <w:rPr>
          <w:rFonts w:eastAsia="Times New Roman" w:cs="Arial"/>
          <w:sz w:val="28"/>
          <w:szCs w:val="20"/>
        </w:rPr>
        <w:tab/>
        <w:t>- Hằng tuần, CBGVNV thực hiện test nhanh COVID - 19; khuyến khích cha mẹ học sinh chủ động duy trì thực hiện test nhanh COVID-19 cho con em mình ở nhà để chủ động phòng ngừa từ sớm, phát hiện kịp thời dịch bệnh.</w:t>
      </w:r>
    </w:p>
    <w:p w:rsidR="005F3C8D" w:rsidRDefault="005F3C8D" w:rsidP="005F3C8D">
      <w:pPr>
        <w:tabs>
          <w:tab w:val="left" w:pos="567"/>
        </w:tabs>
        <w:spacing w:after="0" w:line="240" w:lineRule="auto"/>
        <w:jc w:val="both"/>
        <w:rPr>
          <w:rFonts w:eastAsia="Times New Roman" w:cs="Arial"/>
          <w:sz w:val="28"/>
          <w:szCs w:val="20"/>
        </w:rPr>
      </w:pPr>
      <w:r>
        <w:rPr>
          <w:rFonts w:eastAsia="Times New Roman" w:cs="Arial"/>
          <w:sz w:val="28"/>
          <w:szCs w:val="20"/>
        </w:rPr>
        <w:tab/>
      </w:r>
      <w:r w:rsidRPr="00F44715">
        <w:rPr>
          <w:rFonts w:eastAsia="Times New Roman" w:cs="Arial"/>
          <w:sz w:val="28"/>
          <w:szCs w:val="20"/>
        </w:rPr>
        <w:t>- Phát huy cao</w:t>
      </w:r>
      <w:r>
        <w:rPr>
          <w:rFonts w:eastAsia="Times New Roman" w:cs="Arial"/>
          <w:sz w:val="28"/>
          <w:szCs w:val="20"/>
        </w:rPr>
        <w:t xml:space="preserve"> nhất hiệu quả hoạt động của</w:t>
      </w:r>
      <w:r w:rsidRPr="00F44715">
        <w:rPr>
          <w:rFonts w:eastAsia="Times New Roman" w:cs="Arial"/>
          <w:sz w:val="28"/>
          <w:szCs w:val="20"/>
        </w:rPr>
        <w:t xml:space="preserve"> nhóm </w:t>
      </w:r>
      <w:r w:rsidRPr="00F44715">
        <w:rPr>
          <w:rFonts w:eastAsia="Times New Roman" w:cs="Arial"/>
          <w:i/>
          <w:sz w:val="28"/>
          <w:szCs w:val="20"/>
        </w:rPr>
        <w:t>“Zalo quản lý F0”</w:t>
      </w:r>
      <w:r w:rsidRPr="00F44715">
        <w:rPr>
          <w:rFonts w:eastAsia="Times New Roman" w:cs="Arial"/>
          <w:sz w:val="28"/>
          <w:szCs w:val="20"/>
        </w:rPr>
        <w:t xml:space="preserve"> trong đơn vị để kịp thời hỗ trợ, động viên học sinh trong quá trình theo dõi điều trị, nhất là đối với những học sinh đang thực hiện cách ly, điều trị tại nhà và có hoàn cảnh khó khăn cần hỗ trợ.</w:t>
      </w:r>
    </w:p>
    <w:p w:rsidR="005F3C8D" w:rsidRPr="00F44715" w:rsidRDefault="005F3C8D" w:rsidP="005F3C8D">
      <w:pPr>
        <w:spacing w:after="0" w:line="240" w:lineRule="auto"/>
        <w:ind w:firstLine="720"/>
        <w:jc w:val="both"/>
        <w:rPr>
          <w:rFonts w:cstheme="minorBidi"/>
          <w:sz w:val="28"/>
        </w:rPr>
      </w:pPr>
      <w:r>
        <w:rPr>
          <w:rFonts w:cstheme="minorBidi"/>
          <w:sz w:val="28"/>
        </w:rPr>
        <w:t xml:space="preserve">- Thực hiện </w:t>
      </w:r>
      <w:r w:rsidRPr="00C27130">
        <w:rPr>
          <w:rFonts w:cstheme="minorBidi"/>
          <w:sz w:val="28"/>
        </w:rPr>
        <w:t xml:space="preserve">quy trình xử lý F0, F1 phát sinh trong trường học theo hướng dẫn tại Công văn số </w:t>
      </w:r>
      <w:r>
        <w:rPr>
          <w:rFonts w:cstheme="minorBidi"/>
          <w:sz w:val="28"/>
        </w:rPr>
        <w:t>796/BYT-MT ngày 21/02/2022 của Bộ Y tế về việc hướng dẫn công tác phòng, chống dịch COVID-19 khi tổ chức dạy học trực tiếp và Quyết định số 543/QĐ-BGDĐT ngày 23/02/2022 của Bộ Giáo dục và Đào tạo về việc phê duyệt Sổ tay bảo đảm an toàn phòng, chống dịch COVID-19 trong trường học (sửa đổi, bổ sung lần 2).</w:t>
      </w:r>
    </w:p>
    <w:p w:rsidR="00640996" w:rsidRDefault="00640996" w:rsidP="00640996">
      <w:pPr>
        <w:pStyle w:val="ListParagraph"/>
        <w:numPr>
          <w:ilvl w:val="0"/>
          <w:numId w:val="4"/>
        </w:numPr>
        <w:spacing w:after="0" w:line="240" w:lineRule="auto"/>
        <w:jc w:val="both"/>
        <w:rPr>
          <w:b/>
          <w:sz w:val="28"/>
          <w:szCs w:val="28"/>
        </w:rPr>
      </w:pPr>
      <w:r w:rsidRPr="00640996">
        <w:rPr>
          <w:b/>
          <w:sz w:val="28"/>
          <w:szCs w:val="28"/>
        </w:rPr>
        <w:t>Công tác dạy và học</w:t>
      </w:r>
    </w:p>
    <w:p w:rsidR="005F3C8D" w:rsidRPr="00F44715" w:rsidRDefault="005F3C8D" w:rsidP="005F3C8D">
      <w:pPr>
        <w:spacing w:after="0" w:line="240" w:lineRule="auto"/>
        <w:ind w:firstLine="720"/>
        <w:jc w:val="both"/>
        <w:rPr>
          <w:rFonts w:eastAsia="Times New Roman"/>
          <w:spacing w:val="-4"/>
          <w:sz w:val="28"/>
          <w:szCs w:val="28"/>
        </w:rPr>
      </w:pPr>
      <w:r w:rsidRPr="00F44715">
        <w:rPr>
          <w:rFonts w:eastAsia="Times New Roman"/>
          <w:spacing w:val="-4"/>
          <w:sz w:val="28"/>
          <w:szCs w:val="28"/>
        </w:rPr>
        <w:t>- Tổ chuyên môn và GV bộ môn Toán, Văn, Tiếng Anh chủ động xây dựng kế hoạch hướng dẫn học sinh lớp tự ôn luyện các môn thi tuyển sinh THPT để học sinh tham gia kỳ thi tuyển sinh năm học 2022 – 2023 đạt kết quả tốt.</w:t>
      </w:r>
    </w:p>
    <w:p w:rsidR="005F3C8D" w:rsidRPr="00F44715" w:rsidRDefault="005F3C8D" w:rsidP="005F3C8D">
      <w:pPr>
        <w:tabs>
          <w:tab w:val="left" w:pos="709"/>
        </w:tabs>
        <w:spacing w:after="0" w:line="240" w:lineRule="auto"/>
        <w:jc w:val="both"/>
        <w:rPr>
          <w:rFonts w:eastAsia="Times New Roman" w:cs="Arial"/>
          <w:sz w:val="28"/>
          <w:szCs w:val="20"/>
        </w:rPr>
      </w:pPr>
      <w:r w:rsidRPr="00F44715">
        <w:rPr>
          <w:rFonts w:eastAsia="Calibri"/>
          <w:sz w:val="28"/>
          <w:szCs w:val="28"/>
        </w:rPr>
        <w:tab/>
        <w:t xml:space="preserve">- Bộ phận chuyên môn xây dựng Kế hoạch, phương án tổ chức kiểm tra giữa kì 2 năm học 2021-2022 đảm bảo linh hoạt, thích ứng </w:t>
      </w:r>
      <w:r w:rsidRPr="00F44715">
        <w:rPr>
          <w:rFonts w:eastAsia="Times New Roman" w:cs="Arial"/>
          <w:sz w:val="28"/>
          <w:szCs w:val="20"/>
        </w:rPr>
        <w:t xml:space="preserve">an toàn và kiểm soát hiệu quả công tác phòng chống dịch bệnh COVID-19. Các tổ chuyên môn chỉ đạo thống nhất nội dung ôn tập giữa kỳ để hướng dẫn HS chủ động ôn tập từ tuần 24 (Đăng tải đề cương ôn tập trên trang TTĐT của trường chậm nhất ngày 03/3/2022) </w:t>
      </w:r>
    </w:p>
    <w:p w:rsidR="005F3C8D" w:rsidRPr="00F44715" w:rsidRDefault="005F3C8D" w:rsidP="005F3C8D">
      <w:pPr>
        <w:spacing w:after="0" w:line="240" w:lineRule="auto"/>
        <w:ind w:firstLine="720"/>
        <w:jc w:val="both"/>
        <w:rPr>
          <w:rFonts w:eastAsia="Times New Roman"/>
          <w:spacing w:val="-4"/>
          <w:sz w:val="28"/>
          <w:szCs w:val="28"/>
        </w:rPr>
      </w:pPr>
      <w:r w:rsidRPr="00F44715">
        <w:rPr>
          <w:rFonts w:eastAsia="Calibri"/>
          <w:sz w:val="28"/>
          <w:szCs w:val="28"/>
        </w:rPr>
        <w:t>- Chú trọng đầu tư chất lượng bài dạy để n</w:t>
      </w:r>
      <w:r w:rsidRPr="00F44715">
        <w:rPr>
          <w:rFonts w:eastAsia="Times New Roman"/>
          <w:spacing w:val="-4"/>
          <w:sz w:val="28"/>
          <w:szCs w:val="28"/>
        </w:rPr>
        <w:t>âng cao chất lượng dạy và học trực tuyến, đảm bảo chất lượng giáo dục của nhà trường, đặc biệt quan tâm đến chất lượng đại trà, chất lượng thực của học sinh. Coi trọng tất cả các môn học để học sinh được phát triển toàn diện.</w:t>
      </w:r>
    </w:p>
    <w:p w:rsidR="005F3C8D" w:rsidRPr="00F44715" w:rsidRDefault="005F3C8D" w:rsidP="005F3C8D">
      <w:pPr>
        <w:spacing w:after="0" w:line="240" w:lineRule="auto"/>
        <w:ind w:firstLine="720"/>
        <w:jc w:val="both"/>
        <w:rPr>
          <w:rFonts w:eastAsia="Times New Roman"/>
          <w:spacing w:val="-4"/>
          <w:sz w:val="28"/>
          <w:szCs w:val="28"/>
        </w:rPr>
      </w:pPr>
      <w:r w:rsidRPr="00F44715">
        <w:rPr>
          <w:rFonts w:eastAsia="Calibri"/>
          <w:sz w:val="28"/>
          <w:szCs w:val="28"/>
        </w:rPr>
        <w:t xml:space="preserve">- Ban giám hiệu, </w:t>
      </w:r>
      <w:r w:rsidRPr="00F44715">
        <w:rPr>
          <w:rFonts w:eastAsia="Times New Roman"/>
          <w:spacing w:val="-4"/>
          <w:sz w:val="28"/>
          <w:szCs w:val="28"/>
        </w:rPr>
        <w:t>tổ trưởng CM có biện pháp</w:t>
      </w:r>
      <w:r>
        <w:rPr>
          <w:rFonts w:eastAsia="Times New Roman"/>
          <w:spacing w:val="-4"/>
          <w:sz w:val="28"/>
          <w:szCs w:val="28"/>
        </w:rPr>
        <w:t xml:space="preserve"> kiểm tra, giám sát, dự giờ </w:t>
      </w:r>
      <w:r w:rsidRPr="00F44715">
        <w:rPr>
          <w:rFonts w:eastAsia="Times New Roman"/>
          <w:spacing w:val="-4"/>
          <w:sz w:val="28"/>
          <w:szCs w:val="28"/>
        </w:rPr>
        <w:t xml:space="preserve">các tiết dạy của giáo viên để đảm bảo thời lượng, chất lượng các tiết dạy. </w:t>
      </w:r>
    </w:p>
    <w:p w:rsidR="005F3C8D" w:rsidRDefault="005F3C8D" w:rsidP="005F3C8D">
      <w:pPr>
        <w:spacing w:after="0" w:line="240" w:lineRule="auto"/>
        <w:ind w:firstLine="720"/>
        <w:jc w:val="both"/>
        <w:rPr>
          <w:rFonts w:eastAsia="Times New Roman"/>
          <w:spacing w:val="-4"/>
          <w:sz w:val="28"/>
          <w:szCs w:val="28"/>
        </w:rPr>
      </w:pPr>
      <w:r w:rsidRPr="00F44715">
        <w:rPr>
          <w:rFonts w:eastAsia="Times New Roman"/>
          <w:spacing w:val="-4"/>
          <w:sz w:val="28"/>
          <w:szCs w:val="28"/>
        </w:rPr>
        <w:t>- Quan tâm hỗ trợ cho các HS là F0, F1 để các em được học tập hiệu quả. Có biện pháp để khuyến khích, động viên, hỗ trợ học sinh học tập.</w:t>
      </w:r>
    </w:p>
    <w:p w:rsidR="005F3C8D" w:rsidRPr="00F44715" w:rsidRDefault="005F3C8D" w:rsidP="005F3C8D">
      <w:pPr>
        <w:spacing w:after="0" w:line="240" w:lineRule="auto"/>
        <w:ind w:firstLine="720"/>
        <w:jc w:val="both"/>
        <w:rPr>
          <w:rFonts w:eastAsia="Times New Roman"/>
          <w:spacing w:val="-4"/>
          <w:sz w:val="28"/>
          <w:szCs w:val="28"/>
        </w:rPr>
      </w:pPr>
      <w:r>
        <w:rPr>
          <w:rFonts w:eastAsia="Times New Roman"/>
          <w:spacing w:val="-4"/>
          <w:sz w:val="28"/>
          <w:szCs w:val="28"/>
        </w:rPr>
        <w:t>- Chuẩn bị đầy đủ các nội dung theo Kế hoạch kiểm tra giữa kỳ 2 của nhà trường ban hành ngày 24/2/2022 và triển khai thực hiện ngay khi học sinh đi học trực tiếp.</w:t>
      </w:r>
    </w:p>
    <w:p w:rsidR="00640996" w:rsidRDefault="00640996" w:rsidP="00640996">
      <w:pPr>
        <w:pStyle w:val="ListParagraph"/>
        <w:numPr>
          <w:ilvl w:val="0"/>
          <w:numId w:val="4"/>
        </w:numPr>
        <w:spacing w:after="0" w:line="240" w:lineRule="auto"/>
        <w:jc w:val="both"/>
        <w:rPr>
          <w:b/>
          <w:sz w:val="28"/>
          <w:szCs w:val="28"/>
        </w:rPr>
      </w:pPr>
      <w:r w:rsidRPr="00640996">
        <w:rPr>
          <w:b/>
          <w:sz w:val="28"/>
          <w:szCs w:val="28"/>
        </w:rPr>
        <w:t>Hoạt động ngoài giờ lên lớp</w:t>
      </w:r>
    </w:p>
    <w:p w:rsidR="00D65310" w:rsidRPr="006601EF" w:rsidRDefault="00D65310" w:rsidP="00D65310">
      <w:pPr>
        <w:pStyle w:val="ListParagraph"/>
        <w:numPr>
          <w:ilvl w:val="0"/>
          <w:numId w:val="2"/>
        </w:numPr>
        <w:spacing w:after="0" w:line="240" w:lineRule="auto"/>
        <w:jc w:val="both"/>
        <w:rPr>
          <w:i/>
          <w:sz w:val="28"/>
          <w:szCs w:val="28"/>
        </w:rPr>
      </w:pPr>
      <w:r w:rsidRPr="00D65310">
        <w:rPr>
          <w:sz w:val="28"/>
          <w:szCs w:val="28"/>
        </w:rPr>
        <w:t>Thực hiện các hoạt động thể dục thể thao rèn luyện sức khỏe</w:t>
      </w:r>
      <w:r w:rsidR="006601EF">
        <w:rPr>
          <w:sz w:val="28"/>
          <w:szCs w:val="28"/>
        </w:rPr>
        <w:t>.</w:t>
      </w:r>
    </w:p>
    <w:p w:rsidR="00D65310" w:rsidRPr="00D65310" w:rsidRDefault="00D65310" w:rsidP="00D65310">
      <w:pPr>
        <w:pStyle w:val="ListParagraph"/>
        <w:numPr>
          <w:ilvl w:val="0"/>
          <w:numId w:val="2"/>
        </w:numPr>
        <w:spacing w:after="0" w:line="240" w:lineRule="auto"/>
        <w:jc w:val="both"/>
        <w:rPr>
          <w:sz w:val="28"/>
          <w:szCs w:val="28"/>
        </w:rPr>
      </w:pPr>
      <w:r>
        <w:rPr>
          <w:sz w:val="28"/>
          <w:szCs w:val="28"/>
        </w:rPr>
        <w:t xml:space="preserve">Thực hiện </w:t>
      </w:r>
      <w:r w:rsidR="0028021C">
        <w:rPr>
          <w:sz w:val="28"/>
          <w:szCs w:val="28"/>
        </w:rPr>
        <w:t xml:space="preserve"> việc tiếp tục tham gia Giải điền kinh học sinh Thị xã Đông Triều </w:t>
      </w:r>
      <w:r w:rsidR="005F3C8D">
        <w:rPr>
          <w:sz w:val="28"/>
          <w:szCs w:val="28"/>
        </w:rPr>
        <w:t>khi có</w:t>
      </w:r>
      <w:r w:rsidR="0028021C">
        <w:rPr>
          <w:sz w:val="28"/>
          <w:szCs w:val="28"/>
        </w:rPr>
        <w:t xml:space="preserve"> Thông báo của PGD</w:t>
      </w:r>
      <w:r w:rsidR="006601EF">
        <w:rPr>
          <w:i/>
          <w:sz w:val="28"/>
          <w:szCs w:val="28"/>
        </w:rPr>
        <w:t>.</w:t>
      </w:r>
    </w:p>
    <w:p w:rsidR="00640996" w:rsidRDefault="00640996" w:rsidP="00640996">
      <w:pPr>
        <w:pStyle w:val="ListParagraph"/>
        <w:numPr>
          <w:ilvl w:val="0"/>
          <w:numId w:val="4"/>
        </w:numPr>
        <w:spacing w:after="0" w:line="240" w:lineRule="auto"/>
        <w:jc w:val="both"/>
        <w:rPr>
          <w:b/>
          <w:sz w:val="28"/>
          <w:szCs w:val="28"/>
        </w:rPr>
      </w:pPr>
      <w:r w:rsidRPr="00640996">
        <w:rPr>
          <w:b/>
          <w:sz w:val="28"/>
          <w:szCs w:val="28"/>
        </w:rPr>
        <w:lastRenderedPageBreak/>
        <w:t>Công tác tài chính- Cơ sở vật chất</w:t>
      </w:r>
    </w:p>
    <w:p w:rsidR="00D65310" w:rsidRDefault="00D65310" w:rsidP="00D65310">
      <w:pPr>
        <w:pStyle w:val="ListParagraph"/>
        <w:numPr>
          <w:ilvl w:val="0"/>
          <w:numId w:val="2"/>
        </w:numPr>
        <w:spacing w:after="0" w:line="240" w:lineRule="auto"/>
        <w:jc w:val="both"/>
        <w:rPr>
          <w:sz w:val="28"/>
          <w:szCs w:val="28"/>
        </w:rPr>
      </w:pPr>
      <w:r w:rsidRPr="00D65310">
        <w:rPr>
          <w:sz w:val="28"/>
          <w:szCs w:val="28"/>
        </w:rPr>
        <w:t xml:space="preserve">Tiếp tục </w:t>
      </w:r>
      <w:r>
        <w:rPr>
          <w:sz w:val="28"/>
          <w:szCs w:val="28"/>
        </w:rPr>
        <w:t>rà soát bổ sung các trang thiết bị phục vụ cho công tác giáo dục của nhà trường</w:t>
      </w:r>
    </w:p>
    <w:p w:rsidR="00D65310" w:rsidRDefault="00D65310" w:rsidP="00D65310">
      <w:pPr>
        <w:pStyle w:val="ListParagraph"/>
        <w:numPr>
          <w:ilvl w:val="0"/>
          <w:numId w:val="2"/>
        </w:numPr>
        <w:spacing w:after="0" w:line="240" w:lineRule="auto"/>
        <w:jc w:val="both"/>
        <w:rPr>
          <w:sz w:val="28"/>
          <w:szCs w:val="28"/>
        </w:rPr>
      </w:pPr>
      <w:r>
        <w:rPr>
          <w:sz w:val="28"/>
          <w:szCs w:val="28"/>
        </w:rPr>
        <w:t xml:space="preserve">Tham mưu PGD xin </w:t>
      </w:r>
      <w:r w:rsidR="005F3C8D">
        <w:rPr>
          <w:sz w:val="28"/>
          <w:szCs w:val="28"/>
        </w:rPr>
        <w:t>sửa chữa nâng cấp dãy phòng học văn hóa</w:t>
      </w:r>
      <w:r>
        <w:rPr>
          <w:sz w:val="28"/>
          <w:szCs w:val="28"/>
        </w:rPr>
        <w:t>, xây dựng thêm phòng học và các công trình phụ trợ khác.</w:t>
      </w:r>
    </w:p>
    <w:p w:rsidR="006601EF" w:rsidRPr="00D65310" w:rsidRDefault="006601EF" w:rsidP="00D65310">
      <w:pPr>
        <w:pStyle w:val="ListParagraph"/>
        <w:numPr>
          <w:ilvl w:val="0"/>
          <w:numId w:val="2"/>
        </w:numPr>
        <w:spacing w:after="0" w:line="240" w:lineRule="auto"/>
        <w:jc w:val="both"/>
        <w:rPr>
          <w:sz w:val="28"/>
          <w:szCs w:val="28"/>
        </w:rPr>
      </w:pPr>
      <w:r>
        <w:rPr>
          <w:sz w:val="28"/>
          <w:szCs w:val="28"/>
        </w:rPr>
        <w:t>Hoàn thiện các báo cáo tài chính theo yêu cầu: đ/c Kế toán</w:t>
      </w:r>
    </w:p>
    <w:p w:rsidR="00640996" w:rsidRDefault="00640996" w:rsidP="00640996">
      <w:pPr>
        <w:pStyle w:val="ListParagraph"/>
        <w:numPr>
          <w:ilvl w:val="0"/>
          <w:numId w:val="4"/>
        </w:numPr>
        <w:spacing w:after="0" w:line="240" w:lineRule="auto"/>
        <w:jc w:val="both"/>
        <w:rPr>
          <w:b/>
          <w:sz w:val="28"/>
          <w:szCs w:val="28"/>
        </w:rPr>
      </w:pPr>
      <w:r w:rsidRPr="00640996">
        <w:rPr>
          <w:b/>
          <w:sz w:val="28"/>
          <w:szCs w:val="28"/>
        </w:rPr>
        <w:t>Công tác khác</w:t>
      </w:r>
    </w:p>
    <w:p w:rsidR="006601EF" w:rsidRDefault="006601EF" w:rsidP="00D65310">
      <w:pPr>
        <w:pStyle w:val="ListParagraph"/>
        <w:numPr>
          <w:ilvl w:val="0"/>
          <w:numId w:val="2"/>
        </w:numPr>
        <w:spacing w:after="0" w:line="240" w:lineRule="auto"/>
        <w:jc w:val="both"/>
        <w:rPr>
          <w:sz w:val="28"/>
          <w:szCs w:val="28"/>
        </w:rPr>
      </w:pPr>
      <w:r>
        <w:rPr>
          <w:sz w:val="28"/>
          <w:szCs w:val="28"/>
        </w:rPr>
        <w:t>Xây dựng các kế hoạch theo chỉ đạo của PGD.</w:t>
      </w:r>
    </w:p>
    <w:p w:rsidR="00987DB9" w:rsidRDefault="0028021C" w:rsidP="0028021C">
      <w:pPr>
        <w:pStyle w:val="ListParagraph"/>
        <w:numPr>
          <w:ilvl w:val="0"/>
          <w:numId w:val="2"/>
        </w:numPr>
        <w:spacing w:after="0" w:line="240" w:lineRule="auto"/>
        <w:jc w:val="both"/>
        <w:rPr>
          <w:sz w:val="28"/>
          <w:szCs w:val="28"/>
        </w:rPr>
      </w:pPr>
      <w:r>
        <w:rPr>
          <w:sz w:val="28"/>
          <w:szCs w:val="28"/>
        </w:rPr>
        <w:t>Tự giám sát công tác y tế trường học.</w:t>
      </w:r>
    </w:p>
    <w:p w:rsidR="005F3C8D" w:rsidRDefault="005F3C8D" w:rsidP="0028021C">
      <w:pPr>
        <w:pStyle w:val="ListParagraph"/>
        <w:numPr>
          <w:ilvl w:val="0"/>
          <w:numId w:val="2"/>
        </w:numPr>
        <w:spacing w:after="0" w:line="240" w:lineRule="auto"/>
        <w:jc w:val="both"/>
        <w:rPr>
          <w:sz w:val="28"/>
          <w:szCs w:val="28"/>
        </w:rPr>
      </w:pPr>
      <w:r>
        <w:rPr>
          <w:sz w:val="28"/>
          <w:szCs w:val="28"/>
        </w:rPr>
        <w:t>Bố trí CBGVNV làm việc phù hợp với tình hình dịch bệnh.</w:t>
      </w:r>
    </w:p>
    <w:p w:rsidR="0077588A" w:rsidRPr="0077588A" w:rsidRDefault="0077588A" w:rsidP="0077588A">
      <w:pPr>
        <w:spacing w:after="0" w:line="240" w:lineRule="auto"/>
        <w:ind w:left="36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987DB9" w:rsidTr="00987DB9">
        <w:tc>
          <w:tcPr>
            <w:tcW w:w="4952" w:type="dxa"/>
          </w:tcPr>
          <w:p w:rsidR="00987DB9" w:rsidRPr="00987DB9" w:rsidRDefault="00987DB9" w:rsidP="00987DB9">
            <w:pPr>
              <w:pStyle w:val="ListParagraph"/>
              <w:jc w:val="both"/>
              <w:rPr>
                <w:sz w:val="24"/>
                <w:szCs w:val="24"/>
              </w:rPr>
            </w:pPr>
            <w:r w:rsidRPr="00987DB9">
              <w:rPr>
                <w:sz w:val="24"/>
                <w:szCs w:val="24"/>
              </w:rPr>
              <w:t>Nơi nhận:</w:t>
            </w:r>
          </w:p>
          <w:p w:rsidR="00987DB9" w:rsidRPr="00987DB9" w:rsidRDefault="00987DB9" w:rsidP="00987DB9">
            <w:pPr>
              <w:pStyle w:val="ListParagraph"/>
              <w:numPr>
                <w:ilvl w:val="0"/>
                <w:numId w:val="2"/>
              </w:numPr>
              <w:jc w:val="both"/>
              <w:rPr>
                <w:i/>
                <w:sz w:val="24"/>
                <w:szCs w:val="24"/>
              </w:rPr>
            </w:pPr>
            <w:r w:rsidRPr="00987DB9">
              <w:rPr>
                <w:i/>
                <w:sz w:val="24"/>
                <w:szCs w:val="24"/>
              </w:rPr>
              <w:t>Toàn thể CBGV nhà trường(thực hiện)</w:t>
            </w:r>
          </w:p>
          <w:p w:rsidR="00987DB9" w:rsidRPr="00987DB9" w:rsidRDefault="00987DB9" w:rsidP="00987DB9">
            <w:pPr>
              <w:pStyle w:val="ListParagraph"/>
              <w:numPr>
                <w:ilvl w:val="0"/>
                <w:numId w:val="2"/>
              </w:numPr>
              <w:jc w:val="both"/>
              <w:rPr>
                <w:sz w:val="28"/>
                <w:szCs w:val="28"/>
              </w:rPr>
            </w:pPr>
            <w:r w:rsidRPr="00987DB9">
              <w:rPr>
                <w:i/>
                <w:sz w:val="24"/>
                <w:szCs w:val="24"/>
              </w:rPr>
              <w:t>HCVP: Lưu</w:t>
            </w:r>
          </w:p>
        </w:tc>
        <w:tc>
          <w:tcPr>
            <w:tcW w:w="4952" w:type="dxa"/>
          </w:tcPr>
          <w:p w:rsidR="00987DB9" w:rsidRPr="00987DB9" w:rsidRDefault="00987DB9" w:rsidP="00987DB9">
            <w:pPr>
              <w:jc w:val="center"/>
              <w:rPr>
                <w:b/>
                <w:sz w:val="28"/>
                <w:szCs w:val="28"/>
              </w:rPr>
            </w:pPr>
            <w:r w:rsidRPr="00987DB9">
              <w:rPr>
                <w:b/>
                <w:sz w:val="28"/>
                <w:szCs w:val="28"/>
              </w:rPr>
              <w:t>T/M NHÀ TRƯỜNG</w:t>
            </w:r>
          </w:p>
          <w:p w:rsidR="00987DB9" w:rsidRPr="00987DB9" w:rsidRDefault="00987DB9" w:rsidP="00987DB9">
            <w:pPr>
              <w:jc w:val="center"/>
              <w:rPr>
                <w:b/>
                <w:sz w:val="28"/>
                <w:szCs w:val="28"/>
              </w:rPr>
            </w:pPr>
            <w:r w:rsidRPr="00987DB9">
              <w:rPr>
                <w:b/>
                <w:sz w:val="28"/>
                <w:szCs w:val="28"/>
              </w:rPr>
              <w:t>HIỆU TRƯỞNG</w:t>
            </w:r>
          </w:p>
          <w:p w:rsidR="00987DB9" w:rsidRPr="00987DB9" w:rsidRDefault="00987DB9" w:rsidP="00987DB9">
            <w:pPr>
              <w:jc w:val="center"/>
              <w:rPr>
                <w:b/>
                <w:sz w:val="28"/>
                <w:szCs w:val="28"/>
              </w:rPr>
            </w:pPr>
          </w:p>
          <w:p w:rsidR="00987DB9" w:rsidRPr="00987DB9" w:rsidRDefault="00987DB9" w:rsidP="00987DB9">
            <w:pPr>
              <w:jc w:val="center"/>
              <w:rPr>
                <w:b/>
                <w:sz w:val="28"/>
                <w:szCs w:val="28"/>
              </w:rPr>
            </w:pPr>
          </w:p>
          <w:p w:rsidR="00987DB9" w:rsidRPr="00987DB9" w:rsidRDefault="00987DB9" w:rsidP="00987DB9">
            <w:pPr>
              <w:jc w:val="center"/>
              <w:rPr>
                <w:b/>
                <w:sz w:val="28"/>
                <w:szCs w:val="28"/>
              </w:rPr>
            </w:pPr>
          </w:p>
          <w:p w:rsidR="00987DB9" w:rsidRDefault="00987DB9" w:rsidP="00987DB9">
            <w:pPr>
              <w:jc w:val="center"/>
              <w:rPr>
                <w:sz w:val="28"/>
                <w:szCs w:val="28"/>
              </w:rPr>
            </w:pPr>
            <w:r w:rsidRPr="00987DB9">
              <w:rPr>
                <w:b/>
                <w:sz w:val="28"/>
                <w:szCs w:val="28"/>
              </w:rPr>
              <w:t>Nguyễn Thị Thu Thủy</w:t>
            </w:r>
          </w:p>
        </w:tc>
      </w:tr>
    </w:tbl>
    <w:p w:rsidR="00987DB9" w:rsidRPr="00987DB9" w:rsidRDefault="00987DB9" w:rsidP="00987DB9">
      <w:pPr>
        <w:spacing w:after="0" w:line="240" w:lineRule="auto"/>
        <w:jc w:val="both"/>
        <w:rPr>
          <w:sz w:val="28"/>
          <w:szCs w:val="28"/>
        </w:rPr>
      </w:pPr>
    </w:p>
    <w:p w:rsidR="006601EF" w:rsidRDefault="006601EF" w:rsidP="006601EF">
      <w:pPr>
        <w:pStyle w:val="ListParagraph"/>
        <w:spacing w:after="0" w:line="240" w:lineRule="auto"/>
        <w:jc w:val="both"/>
        <w:rPr>
          <w:sz w:val="28"/>
          <w:szCs w:val="28"/>
        </w:rPr>
      </w:pPr>
    </w:p>
    <w:p w:rsidR="0028021C" w:rsidRDefault="0028021C" w:rsidP="006601EF">
      <w:pPr>
        <w:pStyle w:val="ListParagraph"/>
        <w:spacing w:after="0" w:line="240" w:lineRule="auto"/>
        <w:jc w:val="both"/>
        <w:rPr>
          <w:sz w:val="28"/>
          <w:szCs w:val="28"/>
        </w:rPr>
      </w:pPr>
    </w:p>
    <w:p w:rsidR="0028021C" w:rsidRDefault="0028021C" w:rsidP="006601EF">
      <w:pPr>
        <w:pStyle w:val="ListParagraph"/>
        <w:spacing w:after="0" w:line="240" w:lineRule="auto"/>
        <w:jc w:val="both"/>
        <w:rPr>
          <w:sz w:val="28"/>
          <w:szCs w:val="28"/>
        </w:rPr>
      </w:pPr>
    </w:p>
    <w:p w:rsidR="0028021C" w:rsidRDefault="0028021C" w:rsidP="006601EF">
      <w:pPr>
        <w:pStyle w:val="ListParagraph"/>
        <w:spacing w:after="0" w:line="240" w:lineRule="auto"/>
        <w:jc w:val="both"/>
        <w:rPr>
          <w:sz w:val="28"/>
          <w:szCs w:val="28"/>
        </w:rPr>
      </w:pPr>
    </w:p>
    <w:p w:rsidR="0028021C" w:rsidRDefault="0028021C" w:rsidP="006601EF">
      <w:pPr>
        <w:pStyle w:val="ListParagraph"/>
        <w:spacing w:after="0" w:line="240" w:lineRule="auto"/>
        <w:jc w:val="both"/>
        <w:rPr>
          <w:sz w:val="28"/>
          <w:szCs w:val="28"/>
        </w:rPr>
      </w:pPr>
    </w:p>
    <w:p w:rsidR="0028021C" w:rsidRDefault="0028021C" w:rsidP="006601EF">
      <w:pPr>
        <w:pStyle w:val="ListParagraph"/>
        <w:spacing w:after="0" w:line="240" w:lineRule="auto"/>
        <w:jc w:val="both"/>
        <w:rPr>
          <w:sz w:val="28"/>
          <w:szCs w:val="28"/>
        </w:rPr>
      </w:pPr>
    </w:p>
    <w:p w:rsidR="00A65BDB" w:rsidRDefault="00A65BDB" w:rsidP="006601EF">
      <w:pPr>
        <w:pStyle w:val="ListParagraph"/>
        <w:spacing w:after="0" w:line="240" w:lineRule="auto"/>
        <w:jc w:val="both"/>
        <w:rPr>
          <w:sz w:val="28"/>
          <w:szCs w:val="28"/>
        </w:rPr>
      </w:pPr>
    </w:p>
    <w:p w:rsidR="00A65BDB" w:rsidRDefault="00A65BDB" w:rsidP="006601EF">
      <w:pPr>
        <w:pStyle w:val="ListParagraph"/>
        <w:spacing w:after="0" w:line="240" w:lineRule="auto"/>
        <w:jc w:val="both"/>
        <w:rPr>
          <w:sz w:val="28"/>
          <w:szCs w:val="28"/>
        </w:rPr>
      </w:pPr>
    </w:p>
    <w:p w:rsidR="00A65BDB" w:rsidRDefault="00A65BDB" w:rsidP="006601EF">
      <w:pPr>
        <w:pStyle w:val="ListParagraph"/>
        <w:spacing w:after="0" w:line="240" w:lineRule="auto"/>
        <w:jc w:val="both"/>
        <w:rPr>
          <w:sz w:val="28"/>
          <w:szCs w:val="28"/>
        </w:rPr>
      </w:pPr>
    </w:p>
    <w:p w:rsidR="00A65BDB" w:rsidRDefault="00A65BDB" w:rsidP="006601EF">
      <w:pPr>
        <w:pStyle w:val="ListParagraph"/>
        <w:spacing w:after="0" w:line="240" w:lineRule="auto"/>
        <w:jc w:val="both"/>
        <w:rPr>
          <w:sz w:val="28"/>
          <w:szCs w:val="28"/>
        </w:rPr>
      </w:pPr>
    </w:p>
    <w:p w:rsidR="00A65BDB" w:rsidRDefault="00A65BDB" w:rsidP="006601EF">
      <w:pPr>
        <w:pStyle w:val="ListParagraph"/>
        <w:spacing w:after="0" w:line="240" w:lineRule="auto"/>
        <w:jc w:val="both"/>
        <w:rPr>
          <w:sz w:val="28"/>
          <w:szCs w:val="28"/>
        </w:rPr>
      </w:pPr>
    </w:p>
    <w:p w:rsidR="00A65BDB" w:rsidRDefault="00A65BDB" w:rsidP="006601EF">
      <w:pPr>
        <w:pStyle w:val="ListParagraph"/>
        <w:spacing w:after="0" w:line="240" w:lineRule="auto"/>
        <w:jc w:val="both"/>
        <w:rPr>
          <w:sz w:val="28"/>
          <w:szCs w:val="28"/>
        </w:rPr>
      </w:pPr>
    </w:p>
    <w:p w:rsidR="00A65BDB" w:rsidRDefault="00A65BDB" w:rsidP="006601EF">
      <w:pPr>
        <w:pStyle w:val="ListParagraph"/>
        <w:spacing w:after="0" w:line="240" w:lineRule="auto"/>
        <w:jc w:val="both"/>
        <w:rPr>
          <w:sz w:val="28"/>
          <w:szCs w:val="28"/>
        </w:rPr>
      </w:pPr>
    </w:p>
    <w:p w:rsidR="00A65BDB" w:rsidRDefault="00A65BDB" w:rsidP="006601EF">
      <w:pPr>
        <w:pStyle w:val="ListParagraph"/>
        <w:spacing w:after="0" w:line="240" w:lineRule="auto"/>
        <w:jc w:val="both"/>
        <w:rPr>
          <w:sz w:val="28"/>
          <w:szCs w:val="28"/>
        </w:rPr>
      </w:pPr>
    </w:p>
    <w:p w:rsidR="00A65BDB" w:rsidRDefault="00A65BDB" w:rsidP="006601EF">
      <w:pPr>
        <w:pStyle w:val="ListParagraph"/>
        <w:spacing w:after="0" w:line="240" w:lineRule="auto"/>
        <w:jc w:val="both"/>
        <w:rPr>
          <w:sz w:val="28"/>
          <w:szCs w:val="28"/>
        </w:rPr>
      </w:pPr>
    </w:p>
    <w:p w:rsidR="00A65BDB" w:rsidRDefault="00A65BDB" w:rsidP="006601EF">
      <w:pPr>
        <w:pStyle w:val="ListParagraph"/>
        <w:spacing w:after="0" w:line="240" w:lineRule="auto"/>
        <w:jc w:val="both"/>
        <w:rPr>
          <w:sz w:val="28"/>
          <w:szCs w:val="28"/>
        </w:rPr>
      </w:pPr>
    </w:p>
    <w:p w:rsidR="00A65BDB" w:rsidRDefault="00A65BDB" w:rsidP="006601EF">
      <w:pPr>
        <w:pStyle w:val="ListParagraph"/>
        <w:spacing w:after="0" w:line="240" w:lineRule="auto"/>
        <w:jc w:val="both"/>
        <w:rPr>
          <w:sz w:val="28"/>
          <w:szCs w:val="28"/>
        </w:rPr>
      </w:pPr>
    </w:p>
    <w:p w:rsidR="00A65BDB" w:rsidRDefault="00A65BDB" w:rsidP="006601EF">
      <w:pPr>
        <w:pStyle w:val="ListParagraph"/>
        <w:spacing w:after="0" w:line="240" w:lineRule="auto"/>
        <w:jc w:val="both"/>
        <w:rPr>
          <w:sz w:val="28"/>
          <w:szCs w:val="28"/>
        </w:rPr>
      </w:pPr>
    </w:p>
    <w:p w:rsidR="00A65BDB" w:rsidRDefault="00A65BDB" w:rsidP="006601EF">
      <w:pPr>
        <w:pStyle w:val="ListParagraph"/>
        <w:spacing w:after="0" w:line="240" w:lineRule="auto"/>
        <w:jc w:val="both"/>
        <w:rPr>
          <w:sz w:val="28"/>
          <w:szCs w:val="28"/>
        </w:rPr>
      </w:pPr>
    </w:p>
    <w:p w:rsidR="00A65BDB" w:rsidRDefault="00A65BDB" w:rsidP="006601EF">
      <w:pPr>
        <w:pStyle w:val="ListParagraph"/>
        <w:spacing w:after="0" w:line="240" w:lineRule="auto"/>
        <w:jc w:val="both"/>
        <w:rPr>
          <w:sz w:val="28"/>
          <w:szCs w:val="28"/>
        </w:rPr>
      </w:pPr>
    </w:p>
    <w:p w:rsidR="00A65BDB" w:rsidRDefault="00A65BDB" w:rsidP="006601EF">
      <w:pPr>
        <w:pStyle w:val="ListParagraph"/>
        <w:spacing w:after="0" w:line="240" w:lineRule="auto"/>
        <w:jc w:val="both"/>
        <w:rPr>
          <w:sz w:val="28"/>
          <w:szCs w:val="28"/>
        </w:rPr>
      </w:pPr>
    </w:p>
    <w:p w:rsidR="00A65BDB" w:rsidRDefault="00A65BDB" w:rsidP="006601EF">
      <w:pPr>
        <w:pStyle w:val="ListParagraph"/>
        <w:spacing w:after="0" w:line="240" w:lineRule="auto"/>
        <w:jc w:val="both"/>
        <w:rPr>
          <w:sz w:val="28"/>
          <w:szCs w:val="28"/>
        </w:rPr>
      </w:pPr>
      <w:bookmarkStart w:id="0" w:name="_GoBack"/>
      <w:bookmarkEnd w:id="0"/>
    </w:p>
    <w:p w:rsidR="0028021C" w:rsidRDefault="0028021C" w:rsidP="006601EF">
      <w:pPr>
        <w:pStyle w:val="ListParagraph"/>
        <w:spacing w:after="0" w:line="240" w:lineRule="auto"/>
        <w:jc w:val="both"/>
        <w:rPr>
          <w:sz w:val="28"/>
          <w:szCs w:val="28"/>
        </w:rPr>
      </w:pPr>
    </w:p>
    <w:p w:rsidR="0028021C" w:rsidRPr="0077588A" w:rsidRDefault="0028021C" w:rsidP="0077588A">
      <w:pPr>
        <w:spacing w:after="0" w:line="240" w:lineRule="auto"/>
        <w:jc w:val="both"/>
        <w:rPr>
          <w:sz w:val="28"/>
          <w:szCs w:val="28"/>
        </w:rPr>
      </w:pPr>
    </w:p>
    <w:tbl>
      <w:tblPr>
        <w:tblStyle w:val="TableGrid"/>
        <w:tblW w:w="10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5811"/>
      </w:tblGrid>
      <w:tr w:rsidR="0028021C" w:rsidRPr="0028021C" w:rsidTr="0028021C">
        <w:trPr>
          <w:jc w:val="center"/>
        </w:trPr>
        <w:tc>
          <w:tcPr>
            <w:tcW w:w="4383" w:type="dxa"/>
          </w:tcPr>
          <w:p w:rsidR="0028021C" w:rsidRPr="0028021C" w:rsidRDefault="0028021C" w:rsidP="0028021C">
            <w:pPr>
              <w:jc w:val="center"/>
              <w:rPr>
                <w:sz w:val="26"/>
                <w:szCs w:val="26"/>
              </w:rPr>
            </w:pPr>
            <w:r w:rsidRPr="0028021C">
              <w:rPr>
                <w:sz w:val="26"/>
                <w:szCs w:val="26"/>
              </w:rPr>
              <w:lastRenderedPageBreak/>
              <w:t>PHÒNG GD&amp;ĐT ĐÔNG TRIỀU</w:t>
            </w:r>
          </w:p>
          <w:p w:rsidR="0028021C" w:rsidRPr="0028021C" w:rsidRDefault="0028021C" w:rsidP="0028021C">
            <w:pPr>
              <w:jc w:val="center"/>
              <w:rPr>
                <w:b/>
                <w:sz w:val="26"/>
                <w:szCs w:val="26"/>
              </w:rPr>
            </w:pPr>
            <w:r w:rsidRPr="0028021C">
              <w:rPr>
                <w:b/>
                <w:sz w:val="26"/>
                <w:szCs w:val="26"/>
              </w:rPr>
              <w:t>TRƯỜNG THCS HỒNG THÁI TÂY</w:t>
            </w:r>
          </w:p>
          <w:p w:rsidR="0028021C" w:rsidRPr="0028021C" w:rsidRDefault="0028021C" w:rsidP="0028021C">
            <w:pPr>
              <w:pStyle w:val="ListParagraph"/>
              <w:jc w:val="center"/>
              <w:rPr>
                <w:sz w:val="26"/>
                <w:szCs w:val="26"/>
              </w:rPr>
            </w:pPr>
          </w:p>
          <w:p w:rsidR="0028021C" w:rsidRPr="0028021C" w:rsidRDefault="0028021C" w:rsidP="0007622F">
            <w:pPr>
              <w:pStyle w:val="ListParagraph"/>
              <w:jc w:val="center"/>
              <w:rPr>
                <w:sz w:val="28"/>
                <w:szCs w:val="28"/>
              </w:rPr>
            </w:pPr>
            <w:r w:rsidRPr="0028021C">
              <w:rPr>
                <w:sz w:val="26"/>
                <w:szCs w:val="26"/>
              </w:rPr>
              <w:t>Số:…</w:t>
            </w:r>
            <w:r w:rsidR="0007622F">
              <w:rPr>
                <w:sz w:val="26"/>
                <w:szCs w:val="26"/>
              </w:rPr>
              <w:t>TB</w:t>
            </w:r>
            <w:r w:rsidRPr="0028021C">
              <w:rPr>
                <w:sz w:val="26"/>
                <w:szCs w:val="26"/>
              </w:rPr>
              <w:t>-TrTHCS</w:t>
            </w:r>
          </w:p>
        </w:tc>
        <w:tc>
          <w:tcPr>
            <w:tcW w:w="5811" w:type="dxa"/>
          </w:tcPr>
          <w:p w:rsidR="0028021C" w:rsidRPr="0028021C" w:rsidRDefault="0028021C" w:rsidP="0028021C">
            <w:pPr>
              <w:jc w:val="both"/>
              <w:rPr>
                <w:b/>
                <w:sz w:val="26"/>
                <w:szCs w:val="26"/>
              </w:rPr>
            </w:pPr>
            <w:r w:rsidRPr="0028021C">
              <w:rPr>
                <w:b/>
                <w:sz w:val="26"/>
                <w:szCs w:val="26"/>
              </w:rPr>
              <w:t>CỘNG HÒA XÃ HỘI CHỦ NGHĨA VIỆT NAM</w:t>
            </w:r>
          </w:p>
          <w:p w:rsidR="0028021C" w:rsidRPr="0028021C" w:rsidRDefault="0028021C" w:rsidP="0028021C">
            <w:pPr>
              <w:pStyle w:val="ListParagraph"/>
              <w:jc w:val="both"/>
              <w:rPr>
                <w:b/>
                <w:sz w:val="26"/>
                <w:szCs w:val="26"/>
              </w:rPr>
            </w:pPr>
            <w:r w:rsidRPr="0028021C">
              <w:rPr>
                <w:b/>
                <w:sz w:val="26"/>
                <w:szCs w:val="26"/>
              </w:rPr>
              <w:t>Độc lập- Tự do- Hạnh phúc</w:t>
            </w:r>
          </w:p>
          <w:p w:rsidR="0028021C" w:rsidRPr="0028021C" w:rsidRDefault="0028021C" w:rsidP="0028021C">
            <w:pPr>
              <w:pStyle w:val="ListParagraph"/>
              <w:jc w:val="both"/>
              <w:rPr>
                <w:sz w:val="26"/>
                <w:szCs w:val="26"/>
              </w:rPr>
            </w:pPr>
          </w:p>
          <w:p w:rsidR="0028021C" w:rsidRPr="0028021C" w:rsidRDefault="0028021C" w:rsidP="005F3C8D">
            <w:pPr>
              <w:pStyle w:val="ListParagraph"/>
              <w:jc w:val="both"/>
              <w:rPr>
                <w:i/>
                <w:sz w:val="28"/>
                <w:szCs w:val="28"/>
              </w:rPr>
            </w:pPr>
            <w:r w:rsidRPr="0028021C">
              <w:rPr>
                <w:i/>
                <w:sz w:val="26"/>
                <w:szCs w:val="26"/>
              </w:rPr>
              <w:t xml:space="preserve">              Hồng Thái Tây, ngày 01/3/202</w:t>
            </w:r>
            <w:r w:rsidR="005F3C8D">
              <w:rPr>
                <w:i/>
                <w:sz w:val="26"/>
                <w:szCs w:val="26"/>
              </w:rPr>
              <w:t>2</w:t>
            </w:r>
          </w:p>
        </w:tc>
      </w:tr>
    </w:tbl>
    <w:p w:rsidR="0028021C" w:rsidRPr="0028021C" w:rsidRDefault="0028021C" w:rsidP="0028021C">
      <w:pPr>
        <w:pStyle w:val="ListParagraph"/>
        <w:spacing w:after="0" w:line="240" w:lineRule="auto"/>
        <w:jc w:val="both"/>
        <w:rPr>
          <w:sz w:val="28"/>
          <w:szCs w:val="28"/>
        </w:rPr>
      </w:pPr>
    </w:p>
    <w:p w:rsidR="0028021C" w:rsidRPr="0028021C" w:rsidRDefault="0028021C" w:rsidP="0028021C">
      <w:pPr>
        <w:pStyle w:val="ListParagraph"/>
        <w:jc w:val="center"/>
        <w:rPr>
          <w:b/>
          <w:sz w:val="28"/>
          <w:szCs w:val="28"/>
        </w:rPr>
      </w:pPr>
      <w:r>
        <w:rPr>
          <w:b/>
          <w:sz w:val="28"/>
          <w:szCs w:val="28"/>
        </w:rPr>
        <w:t>THÔNG BÁO</w:t>
      </w:r>
    </w:p>
    <w:p w:rsidR="0028021C" w:rsidRDefault="0028021C" w:rsidP="0028021C">
      <w:pPr>
        <w:pStyle w:val="ListParagraph"/>
        <w:jc w:val="center"/>
        <w:rPr>
          <w:b/>
          <w:sz w:val="28"/>
          <w:szCs w:val="28"/>
        </w:rPr>
      </w:pPr>
      <w:r>
        <w:rPr>
          <w:b/>
          <w:sz w:val="28"/>
          <w:szCs w:val="28"/>
        </w:rPr>
        <w:t>Chương trình công tác t</w:t>
      </w:r>
      <w:r w:rsidRPr="0028021C">
        <w:rPr>
          <w:b/>
          <w:sz w:val="28"/>
          <w:szCs w:val="28"/>
        </w:rPr>
        <w:t>háng 3 năm 202</w:t>
      </w:r>
      <w:r w:rsidR="005F3C8D">
        <w:rPr>
          <w:b/>
          <w:sz w:val="28"/>
          <w:szCs w:val="28"/>
        </w:rPr>
        <w:t>2</w:t>
      </w:r>
    </w:p>
    <w:p w:rsidR="0038582C" w:rsidRDefault="0028021C" w:rsidP="0038582C">
      <w:pPr>
        <w:pStyle w:val="ListParagraph"/>
        <w:numPr>
          <w:ilvl w:val="0"/>
          <w:numId w:val="5"/>
        </w:numPr>
        <w:jc w:val="both"/>
        <w:rPr>
          <w:b/>
          <w:sz w:val="28"/>
          <w:szCs w:val="28"/>
        </w:rPr>
      </w:pPr>
      <w:r>
        <w:rPr>
          <w:b/>
          <w:sz w:val="28"/>
          <w:szCs w:val="28"/>
        </w:rPr>
        <w:t>Tr</w:t>
      </w:r>
      <w:r w:rsidR="0038582C">
        <w:rPr>
          <w:b/>
          <w:sz w:val="28"/>
          <w:szCs w:val="28"/>
        </w:rPr>
        <w:t>ọ</w:t>
      </w:r>
      <w:r>
        <w:rPr>
          <w:b/>
          <w:sz w:val="28"/>
          <w:szCs w:val="28"/>
        </w:rPr>
        <w:t>ng tâm</w:t>
      </w:r>
    </w:p>
    <w:p w:rsidR="005F3C8D" w:rsidRPr="00F92846" w:rsidRDefault="005F3C8D" w:rsidP="005F3C8D">
      <w:pPr>
        <w:pStyle w:val="ListParagraph"/>
        <w:numPr>
          <w:ilvl w:val="0"/>
          <w:numId w:val="2"/>
        </w:numPr>
        <w:spacing w:after="0" w:line="240" w:lineRule="auto"/>
        <w:ind w:left="0"/>
        <w:jc w:val="both"/>
        <w:rPr>
          <w:sz w:val="28"/>
          <w:szCs w:val="28"/>
        </w:rPr>
      </w:pPr>
      <w:r w:rsidRPr="00640996">
        <w:rPr>
          <w:sz w:val="28"/>
          <w:szCs w:val="28"/>
        </w:rPr>
        <w:t xml:space="preserve">Tiếp tục </w:t>
      </w:r>
      <w:r>
        <w:rPr>
          <w:sz w:val="28"/>
          <w:szCs w:val="28"/>
        </w:rPr>
        <w:t xml:space="preserve">thực hiện </w:t>
      </w:r>
      <w:r w:rsidRPr="00640996">
        <w:rPr>
          <w:sz w:val="28"/>
          <w:szCs w:val="28"/>
        </w:rPr>
        <w:t>công tác</w:t>
      </w:r>
      <w:r>
        <w:rPr>
          <w:sz w:val="28"/>
          <w:szCs w:val="28"/>
        </w:rPr>
        <w:t xml:space="preserve"> vệ sinh trường lớp, phòng chống dịch bệnh. Sẵn sàng chuẩn bị các điều kiện tốt nhất đảm bảo an toàn khi học sinh đi học trực tiếp.</w:t>
      </w:r>
    </w:p>
    <w:p w:rsidR="005F3C8D" w:rsidRDefault="005F3C8D" w:rsidP="005F3C8D">
      <w:pPr>
        <w:pStyle w:val="ListParagraph"/>
        <w:numPr>
          <w:ilvl w:val="0"/>
          <w:numId w:val="2"/>
        </w:numPr>
        <w:spacing w:after="0" w:line="240" w:lineRule="auto"/>
        <w:ind w:left="0"/>
        <w:jc w:val="both"/>
        <w:rPr>
          <w:sz w:val="28"/>
          <w:szCs w:val="28"/>
        </w:rPr>
      </w:pPr>
      <w:r>
        <w:rPr>
          <w:sz w:val="28"/>
          <w:szCs w:val="28"/>
        </w:rPr>
        <w:t>Thực hiện nhiệm vụ dạy và học tuần 24-28 của năm học, kết hợp vừa học vừa bổ sung kiến thức thời gian học trực tuyến. Tổ chức kiểm tra giữa kỳ 2 ngay khi HS đi học trực tiếp.</w:t>
      </w:r>
    </w:p>
    <w:p w:rsidR="005F3C8D" w:rsidRDefault="005F3C8D" w:rsidP="005F3C8D">
      <w:pPr>
        <w:pStyle w:val="ListParagraph"/>
        <w:numPr>
          <w:ilvl w:val="0"/>
          <w:numId w:val="2"/>
        </w:numPr>
        <w:spacing w:after="0" w:line="240" w:lineRule="auto"/>
        <w:ind w:left="0"/>
        <w:jc w:val="both"/>
        <w:rPr>
          <w:sz w:val="28"/>
          <w:szCs w:val="28"/>
        </w:rPr>
      </w:pPr>
      <w:r w:rsidRPr="009B3F93">
        <w:rPr>
          <w:sz w:val="28"/>
          <w:szCs w:val="28"/>
        </w:rPr>
        <w:t>Triển khai các hoạt động thi đua chào mừng ngày thành lập Đoàn TNCS Hồ Chí Minh</w:t>
      </w:r>
      <w:r>
        <w:rPr>
          <w:sz w:val="28"/>
          <w:szCs w:val="28"/>
        </w:rPr>
        <w:t>.</w:t>
      </w:r>
    </w:p>
    <w:p w:rsidR="005F3C8D" w:rsidRDefault="005F3C8D" w:rsidP="005F3C8D">
      <w:pPr>
        <w:pStyle w:val="ListParagraph"/>
        <w:numPr>
          <w:ilvl w:val="0"/>
          <w:numId w:val="2"/>
        </w:numPr>
        <w:spacing w:after="0" w:line="240" w:lineRule="auto"/>
        <w:ind w:left="0"/>
        <w:jc w:val="both"/>
        <w:rPr>
          <w:sz w:val="28"/>
          <w:szCs w:val="28"/>
        </w:rPr>
      </w:pPr>
      <w:r>
        <w:rPr>
          <w:sz w:val="28"/>
          <w:szCs w:val="28"/>
        </w:rPr>
        <w:t>Tham dự các chương trình tập huấn, bồi dưỡng, hội thảo do Sở GD&amp;ĐT tổ chức.</w:t>
      </w:r>
    </w:p>
    <w:p w:rsidR="005F3C8D" w:rsidRPr="005F3C8D" w:rsidRDefault="005F3C8D" w:rsidP="005F3C8D">
      <w:pPr>
        <w:pStyle w:val="ListParagraph"/>
        <w:numPr>
          <w:ilvl w:val="0"/>
          <w:numId w:val="2"/>
        </w:numPr>
        <w:spacing w:after="0" w:line="240" w:lineRule="auto"/>
        <w:ind w:left="0"/>
        <w:jc w:val="both"/>
        <w:rPr>
          <w:sz w:val="28"/>
          <w:szCs w:val="28"/>
        </w:rPr>
      </w:pPr>
      <w:r>
        <w:rPr>
          <w:sz w:val="28"/>
          <w:szCs w:val="28"/>
        </w:rPr>
        <w:t>Kiểm tra, giám sát, đánh giá nâng cao chất lượng các giờ dạy trực tuyến thực hiện tại trường.</w:t>
      </w:r>
    </w:p>
    <w:p w:rsidR="0028021C" w:rsidRDefault="0028021C" w:rsidP="0028021C">
      <w:pPr>
        <w:pStyle w:val="ListParagraph"/>
        <w:numPr>
          <w:ilvl w:val="0"/>
          <w:numId w:val="5"/>
        </w:numPr>
        <w:jc w:val="both"/>
        <w:rPr>
          <w:b/>
          <w:sz w:val="28"/>
          <w:szCs w:val="28"/>
        </w:rPr>
      </w:pPr>
      <w:r>
        <w:rPr>
          <w:b/>
          <w:sz w:val="28"/>
          <w:szCs w:val="28"/>
        </w:rPr>
        <w:t>Lịch cụ thể</w:t>
      </w:r>
    </w:p>
    <w:tbl>
      <w:tblPr>
        <w:tblStyle w:val="TableGrid"/>
        <w:tblW w:w="0" w:type="auto"/>
        <w:tblLook w:val="04A0" w:firstRow="1" w:lastRow="0" w:firstColumn="1" w:lastColumn="0" w:noHBand="0" w:noVBand="1"/>
      </w:tblPr>
      <w:tblGrid>
        <w:gridCol w:w="1384"/>
        <w:gridCol w:w="6946"/>
        <w:gridCol w:w="1574"/>
      </w:tblGrid>
      <w:tr w:rsidR="0038582C" w:rsidTr="0038582C">
        <w:tc>
          <w:tcPr>
            <w:tcW w:w="1384" w:type="dxa"/>
          </w:tcPr>
          <w:p w:rsidR="0038582C" w:rsidRPr="0038582C" w:rsidRDefault="0038582C" w:rsidP="0038582C">
            <w:pPr>
              <w:jc w:val="center"/>
              <w:rPr>
                <w:b/>
                <w:sz w:val="28"/>
                <w:szCs w:val="28"/>
              </w:rPr>
            </w:pPr>
            <w:r w:rsidRPr="0038582C">
              <w:rPr>
                <w:b/>
                <w:sz w:val="28"/>
                <w:szCs w:val="28"/>
              </w:rPr>
              <w:t>Thời gian</w:t>
            </w:r>
          </w:p>
        </w:tc>
        <w:tc>
          <w:tcPr>
            <w:tcW w:w="6946" w:type="dxa"/>
          </w:tcPr>
          <w:p w:rsidR="0038582C" w:rsidRPr="0038582C" w:rsidRDefault="0038582C" w:rsidP="0038582C">
            <w:pPr>
              <w:jc w:val="center"/>
              <w:rPr>
                <w:b/>
                <w:sz w:val="28"/>
                <w:szCs w:val="28"/>
              </w:rPr>
            </w:pPr>
            <w:r w:rsidRPr="0038582C">
              <w:rPr>
                <w:b/>
                <w:sz w:val="28"/>
                <w:szCs w:val="28"/>
              </w:rPr>
              <w:t>Nội dung</w:t>
            </w:r>
          </w:p>
        </w:tc>
        <w:tc>
          <w:tcPr>
            <w:tcW w:w="1574" w:type="dxa"/>
          </w:tcPr>
          <w:p w:rsidR="0038582C" w:rsidRPr="0038582C" w:rsidRDefault="0038582C" w:rsidP="0038582C">
            <w:pPr>
              <w:jc w:val="center"/>
              <w:rPr>
                <w:b/>
                <w:sz w:val="28"/>
                <w:szCs w:val="28"/>
              </w:rPr>
            </w:pPr>
            <w:r w:rsidRPr="0038582C">
              <w:rPr>
                <w:b/>
                <w:sz w:val="28"/>
                <w:szCs w:val="28"/>
              </w:rPr>
              <w:t>Thực hiện</w:t>
            </w:r>
          </w:p>
        </w:tc>
      </w:tr>
      <w:tr w:rsidR="0038582C" w:rsidTr="0038582C">
        <w:tc>
          <w:tcPr>
            <w:tcW w:w="1384" w:type="dxa"/>
          </w:tcPr>
          <w:p w:rsidR="0038582C" w:rsidRDefault="0038582C" w:rsidP="00A65BDB">
            <w:pPr>
              <w:jc w:val="both"/>
              <w:rPr>
                <w:sz w:val="28"/>
                <w:szCs w:val="28"/>
              </w:rPr>
            </w:pPr>
            <w:r>
              <w:rPr>
                <w:sz w:val="28"/>
                <w:szCs w:val="28"/>
              </w:rPr>
              <w:t>1-</w:t>
            </w:r>
            <w:r w:rsidR="00A65BDB">
              <w:rPr>
                <w:sz w:val="28"/>
                <w:szCs w:val="28"/>
              </w:rPr>
              <w:t>5</w:t>
            </w:r>
            <w:r>
              <w:rPr>
                <w:sz w:val="28"/>
                <w:szCs w:val="28"/>
              </w:rPr>
              <w:t>/3</w:t>
            </w:r>
          </w:p>
        </w:tc>
        <w:tc>
          <w:tcPr>
            <w:tcW w:w="6946" w:type="dxa"/>
          </w:tcPr>
          <w:p w:rsidR="0038582C" w:rsidRDefault="0038582C" w:rsidP="0038582C">
            <w:pPr>
              <w:jc w:val="both"/>
              <w:rPr>
                <w:sz w:val="28"/>
                <w:szCs w:val="28"/>
              </w:rPr>
            </w:pPr>
            <w:r>
              <w:rPr>
                <w:sz w:val="28"/>
                <w:szCs w:val="28"/>
              </w:rPr>
              <w:t>Dạy và học trực tuyến các nội dung tuần 24</w:t>
            </w:r>
          </w:p>
          <w:p w:rsidR="0038582C" w:rsidRDefault="0038582C" w:rsidP="00A65BDB">
            <w:pPr>
              <w:jc w:val="both"/>
              <w:rPr>
                <w:sz w:val="28"/>
                <w:szCs w:val="28"/>
              </w:rPr>
            </w:pPr>
            <w:r>
              <w:rPr>
                <w:sz w:val="28"/>
                <w:szCs w:val="28"/>
              </w:rPr>
              <w:t>Tổ chức họp HĐSP nhà trường triển khai công tác tháng 3/202</w:t>
            </w:r>
            <w:r w:rsidR="00A65BDB">
              <w:rPr>
                <w:sz w:val="28"/>
                <w:szCs w:val="28"/>
              </w:rPr>
              <w:t>2 (hình thức: trực tuyến)</w:t>
            </w:r>
          </w:p>
        </w:tc>
        <w:tc>
          <w:tcPr>
            <w:tcW w:w="1574" w:type="dxa"/>
          </w:tcPr>
          <w:p w:rsidR="0038582C" w:rsidRDefault="0038582C" w:rsidP="0038582C">
            <w:pPr>
              <w:jc w:val="both"/>
              <w:rPr>
                <w:sz w:val="28"/>
                <w:szCs w:val="28"/>
              </w:rPr>
            </w:pPr>
            <w:r>
              <w:rPr>
                <w:sz w:val="28"/>
                <w:szCs w:val="28"/>
              </w:rPr>
              <w:t>BGH, BPCM</w:t>
            </w:r>
          </w:p>
        </w:tc>
      </w:tr>
      <w:tr w:rsidR="0038582C" w:rsidTr="0038582C">
        <w:tc>
          <w:tcPr>
            <w:tcW w:w="1384" w:type="dxa"/>
          </w:tcPr>
          <w:p w:rsidR="0038582C" w:rsidRDefault="0038582C" w:rsidP="0038582C">
            <w:pPr>
              <w:jc w:val="both"/>
              <w:rPr>
                <w:sz w:val="28"/>
                <w:szCs w:val="28"/>
              </w:rPr>
            </w:pPr>
            <w:r>
              <w:rPr>
                <w:sz w:val="28"/>
                <w:szCs w:val="28"/>
              </w:rPr>
              <w:t>8/3</w:t>
            </w:r>
          </w:p>
        </w:tc>
        <w:tc>
          <w:tcPr>
            <w:tcW w:w="6946" w:type="dxa"/>
          </w:tcPr>
          <w:p w:rsidR="0038582C" w:rsidRDefault="00A65BDB" w:rsidP="0038582C">
            <w:pPr>
              <w:jc w:val="both"/>
              <w:rPr>
                <w:sz w:val="28"/>
                <w:szCs w:val="28"/>
              </w:rPr>
            </w:pPr>
            <w:r>
              <w:rPr>
                <w:sz w:val="28"/>
                <w:szCs w:val="28"/>
              </w:rPr>
              <w:t>Công đoàn triển khai các hoạt động kỷ niệm ngày Quốc tế phụ nữ ý nghĩa, phù hợp với điều kiện dịch bệnh</w:t>
            </w:r>
          </w:p>
        </w:tc>
        <w:tc>
          <w:tcPr>
            <w:tcW w:w="1574" w:type="dxa"/>
          </w:tcPr>
          <w:p w:rsidR="009B3F93" w:rsidRDefault="00A65BDB" w:rsidP="0038582C">
            <w:pPr>
              <w:jc w:val="both"/>
              <w:rPr>
                <w:sz w:val="28"/>
                <w:szCs w:val="28"/>
              </w:rPr>
            </w:pPr>
            <w:r>
              <w:rPr>
                <w:sz w:val="28"/>
                <w:szCs w:val="28"/>
              </w:rPr>
              <w:t>BCHCĐ</w:t>
            </w:r>
          </w:p>
        </w:tc>
      </w:tr>
      <w:tr w:rsidR="0038582C" w:rsidTr="0038582C">
        <w:tc>
          <w:tcPr>
            <w:tcW w:w="1384" w:type="dxa"/>
          </w:tcPr>
          <w:p w:rsidR="0038582C" w:rsidRDefault="00A65BDB" w:rsidP="0038582C">
            <w:pPr>
              <w:jc w:val="both"/>
              <w:rPr>
                <w:sz w:val="28"/>
                <w:szCs w:val="28"/>
              </w:rPr>
            </w:pPr>
            <w:r>
              <w:rPr>
                <w:sz w:val="28"/>
                <w:szCs w:val="28"/>
              </w:rPr>
              <w:t>08</w:t>
            </w:r>
            <w:r w:rsidR="009B3F93">
              <w:rPr>
                <w:sz w:val="28"/>
                <w:szCs w:val="28"/>
              </w:rPr>
              <w:t>-31/3</w:t>
            </w:r>
          </w:p>
        </w:tc>
        <w:tc>
          <w:tcPr>
            <w:tcW w:w="6946" w:type="dxa"/>
          </w:tcPr>
          <w:p w:rsidR="0038582C" w:rsidRDefault="009B3F93" w:rsidP="0038582C">
            <w:pPr>
              <w:jc w:val="both"/>
              <w:rPr>
                <w:sz w:val="28"/>
                <w:szCs w:val="28"/>
              </w:rPr>
            </w:pPr>
            <w:r>
              <w:rPr>
                <w:sz w:val="28"/>
                <w:szCs w:val="28"/>
              </w:rPr>
              <w:t>Tiếp tục thực hiện vừa phòng chống dịch vừa dạy học đảm bảo an toàn, chất lượng.</w:t>
            </w:r>
          </w:p>
          <w:p w:rsidR="00A65BDB" w:rsidRDefault="009B3F93" w:rsidP="0038582C">
            <w:pPr>
              <w:jc w:val="both"/>
              <w:rPr>
                <w:sz w:val="28"/>
                <w:szCs w:val="28"/>
              </w:rPr>
            </w:pPr>
            <w:r>
              <w:rPr>
                <w:sz w:val="28"/>
                <w:szCs w:val="28"/>
              </w:rPr>
              <w:t>Tổ chức ôn tập cho HS khối 9.</w:t>
            </w:r>
          </w:p>
          <w:p w:rsidR="009B3F93" w:rsidRDefault="009B3F93" w:rsidP="0038582C">
            <w:pPr>
              <w:jc w:val="both"/>
              <w:rPr>
                <w:sz w:val="28"/>
                <w:szCs w:val="28"/>
              </w:rPr>
            </w:pPr>
            <w:r>
              <w:rPr>
                <w:sz w:val="28"/>
                <w:szCs w:val="28"/>
              </w:rPr>
              <w:t xml:space="preserve">Thực hiện dạy </w:t>
            </w:r>
            <w:r w:rsidR="00A65BDB">
              <w:rPr>
                <w:sz w:val="28"/>
                <w:szCs w:val="28"/>
              </w:rPr>
              <w:t>trực tiếp</w:t>
            </w:r>
            <w:r>
              <w:rPr>
                <w:sz w:val="28"/>
                <w:szCs w:val="28"/>
              </w:rPr>
              <w:t xml:space="preserve"> khi có chỉ đạo củ</w:t>
            </w:r>
            <w:r w:rsidR="00A65BDB">
              <w:rPr>
                <w:sz w:val="28"/>
                <w:szCs w:val="28"/>
              </w:rPr>
              <w:t>a các cấp lãnh đạo</w:t>
            </w:r>
            <w:r>
              <w:rPr>
                <w:sz w:val="28"/>
                <w:szCs w:val="28"/>
              </w:rPr>
              <w:t>.</w:t>
            </w:r>
          </w:p>
          <w:p w:rsidR="009B3F93" w:rsidRDefault="009B3F93" w:rsidP="009B3F93">
            <w:pPr>
              <w:jc w:val="both"/>
              <w:rPr>
                <w:sz w:val="28"/>
                <w:szCs w:val="28"/>
              </w:rPr>
            </w:pPr>
            <w:r>
              <w:rPr>
                <w:sz w:val="28"/>
                <w:szCs w:val="28"/>
              </w:rPr>
              <w:t>Triển khai các hoạt động thi đua chào mừng ngày thành lập Đoàn TNCS Hồ Chí Minh</w:t>
            </w:r>
          </w:p>
        </w:tc>
        <w:tc>
          <w:tcPr>
            <w:tcW w:w="1574" w:type="dxa"/>
          </w:tcPr>
          <w:p w:rsidR="0038582C" w:rsidRDefault="000D6DEA" w:rsidP="0038582C">
            <w:pPr>
              <w:jc w:val="both"/>
              <w:rPr>
                <w:sz w:val="28"/>
                <w:szCs w:val="28"/>
              </w:rPr>
            </w:pPr>
            <w:r>
              <w:rPr>
                <w:sz w:val="28"/>
                <w:szCs w:val="28"/>
              </w:rPr>
              <w:t>BGH</w:t>
            </w:r>
          </w:p>
          <w:p w:rsidR="000D6DEA" w:rsidRDefault="000D6DEA" w:rsidP="0038582C">
            <w:pPr>
              <w:jc w:val="both"/>
              <w:rPr>
                <w:sz w:val="28"/>
                <w:szCs w:val="28"/>
              </w:rPr>
            </w:pPr>
            <w:r>
              <w:rPr>
                <w:sz w:val="28"/>
                <w:szCs w:val="28"/>
              </w:rPr>
              <w:t>GV toàn trường</w:t>
            </w:r>
          </w:p>
          <w:p w:rsidR="001F038B" w:rsidRDefault="001F038B" w:rsidP="0038582C">
            <w:pPr>
              <w:jc w:val="both"/>
              <w:rPr>
                <w:sz w:val="28"/>
                <w:szCs w:val="28"/>
              </w:rPr>
            </w:pPr>
          </w:p>
          <w:p w:rsidR="000D6DEA" w:rsidRDefault="000D6DEA" w:rsidP="0038582C">
            <w:pPr>
              <w:jc w:val="both"/>
              <w:rPr>
                <w:sz w:val="28"/>
                <w:szCs w:val="28"/>
              </w:rPr>
            </w:pPr>
            <w:r>
              <w:rPr>
                <w:sz w:val="28"/>
                <w:szCs w:val="28"/>
              </w:rPr>
              <w:t>ĐTN</w:t>
            </w:r>
          </w:p>
        </w:tc>
      </w:tr>
      <w:tr w:rsidR="0038582C" w:rsidTr="0038582C">
        <w:tc>
          <w:tcPr>
            <w:tcW w:w="1384" w:type="dxa"/>
          </w:tcPr>
          <w:p w:rsidR="0038582C" w:rsidRDefault="000D6DEA" w:rsidP="0038582C">
            <w:pPr>
              <w:jc w:val="both"/>
              <w:rPr>
                <w:sz w:val="28"/>
                <w:szCs w:val="28"/>
              </w:rPr>
            </w:pPr>
            <w:r>
              <w:rPr>
                <w:sz w:val="28"/>
                <w:szCs w:val="28"/>
              </w:rPr>
              <w:t>22-27/3</w:t>
            </w:r>
          </w:p>
        </w:tc>
        <w:tc>
          <w:tcPr>
            <w:tcW w:w="6946" w:type="dxa"/>
          </w:tcPr>
          <w:p w:rsidR="0038582C" w:rsidRDefault="000D6DEA" w:rsidP="00A65BDB">
            <w:pPr>
              <w:jc w:val="both"/>
              <w:rPr>
                <w:sz w:val="28"/>
                <w:szCs w:val="28"/>
              </w:rPr>
            </w:pPr>
            <w:r>
              <w:rPr>
                <w:sz w:val="28"/>
                <w:szCs w:val="28"/>
              </w:rPr>
              <w:t>Thực hiện công tác kiểm tra theo KH kiểm tra tháng 3 của năm học 202</w:t>
            </w:r>
            <w:r w:rsidR="00A65BDB">
              <w:rPr>
                <w:sz w:val="28"/>
                <w:szCs w:val="28"/>
              </w:rPr>
              <w:t>1</w:t>
            </w:r>
            <w:r>
              <w:rPr>
                <w:sz w:val="28"/>
                <w:szCs w:val="28"/>
              </w:rPr>
              <w:t>-202</w:t>
            </w:r>
            <w:r w:rsidR="00A65BDB">
              <w:rPr>
                <w:sz w:val="28"/>
                <w:szCs w:val="28"/>
              </w:rPr>
              <w:t>2</w:t>
            </w:r>
          </w:p>
        </w:tc>
        <w:tc>
          <w:tcPr>
            <w:tcW w:w="1574" w:type="dxa"/>
          </w:tcPr>
          <w:p w:rsidR="0038582C" w:rsidRDefault="000D6DEA" w:rsidP="0038582C">
            <w:pPr>
              <w:jc w:val="both"/>
              <w:rPr>
                <w:sz w:val="28"/>
                <w:szCs w:val="28"/>
              </w:rPr>
            </w:pPr>
            <w:r>
              <w:rPr>
                <w:sz w:val="28"/>
                <w:szCs w:val="28"/>
              </w:rPr>
              <w:t>BGH, BPCM</w:t>
            </w:r>
          </w:p>
        </w:tc>
      </w:tr>
    </w:tbl>
    <w:p w:rsidR="0038582C" w:rsidRPr="000D6DEA" w:rsidRDefault="000D6DEA" w:rsidP="0038582C">
      <w:pPr>
        <w:jc w:val="both"/>
        <w:rPr>
          <w:i/>
          <w:sz w:val="28"/>
          <w:szCs w:val="28"/>
        </w:rPr>
      </w:pPr>
      <w:r>
        <w:rPr>
          <w:sz w:val="28"/>
          <w:szCs w:val="28"/>
        </w:rPr>
        <w:t xml:space="preserve"> </w:t>
      </w:r>
      <w:r w:rsidRPr="000D6DEA">
        <w:rPr>
          <w:i/>
          <w:sz w:val="28"/>
          <w:szCs w:val="28"/>
        </w:rPr>
        <w:t xml:space="preserve">Ghi chú: </w:t>
      </w:r>
    </w:p>
    <w:p w:rsidR="000D6DEA" w:rsidRDefault="000D6DEA" w:rsidP="000D6DEA">
      <w:pPr>
        <w:pStyle w:val="ListParagraph"/>
        <w:numPr>
          <w:ilvl w:val="0"/>
          <w:numId w:val="2"/>
        </w:numPr>
        <w:jc w:val="both"/>
        <w:rPr>
          <w:i/>
          <w:sz w:val="28"/>
          <w:szCs w:val="28"/>
        </w:rPr>
      </w:pPr>
      <w:r w:rsidRPr="000D6DEA">
        <w:rPr>
          <w:i/>
          <w:sz w:val="28"/>
          <w:szCs w:val="28"/>
        </w:rPr>
        <w:t>Ngoài lịch công tác nêu trên, BGH nhà trường sẽ thực hiện các nhiệm vụ theo chỉ đạo đột xuất của PGD và kiểm tra công tác thực hiện phòng chống dịch, công tác chuyên môn của các bộ phận, cá nhân trong nhà trường.</w:t>
      </w:r>
    </w:p>
    <w:p w:rsidR="00A65BDB" w:rsidRDefault="00A65BDB" w:rsidP="000D6DEA">
      <w:pPr>
        <w:pStyle w:val="ListParagraph"/>
        <w:numPr>
          <w:ilvl w:val="0"/>
          <w:numId w:val="2"/>
        </w:numPr>
        <w:jc w:val="both"/>
        <w:rPr>
          <w:i/>
          <w:sz w:val="28"/>
          <w:szCs w:val="28"/>
        </w:rPr>
      </w:pPr>
      <w:r>
        <w:rPr>
          <w:i/>
          <w:sz w:val="28"/>
          <w:szCs w:val="28"/>
        </w:rPr>
        <w:t>Tổ chức kiểm tra giữa kỳ ngay khi học sinh đi học trực tiếp.</w:t>
      </w:r>
    </w:p>
    <w:p w:rsidR="006F3BF7" w:rsidRPr="000D6DEA" w:rsidRDefault="006F3BF7" w:rsidP="006F3BF7">
      <w:pPr>
        <w:pStyle w:val="ListParagraph"/>
        <w:jc w:val="both"/>
        <w:rPr>
          <w: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6F3BF7" w:rsidRPr="006F3BF7" w:rsidTr="00B16E6A">
        <w:tc>
          <w:tcPr>
            <w:tcW w:w="4952" w:type="dxa"/>
          </w:tcPr>
          <w:p w:rsidR="006F3BF7" w:rsidRPr="0077588A" w:rsidRDefault="006F3BF7" w:rsidP="006F3BF7">
            <w:pPr>
              <w:pStyle w:val="ListParagraph"/>
              <w:rPr>
                <w:sz w:val="24"/>
                <w:szCs w:val="24"/>
              </w:rPr>
            </w:pPr>
            <w:r w:rsidRPr="0077588A">
              <w:rPr>
                <w:sz w:val="24"/>
                <w:szCs w:val="24"/>
              </w:rPr>
              <w:lastRenderedPageBreak/>
              <w:t>Nơi nhận:</w:t>
            </w:r>
          </w:p>
          <w:p w:rsidR="006F3BF7" w:rsidRPr="0077588A" w:rsidRDefault="006F3BF7" w:rsidP="006F3BF7">
            <w:pPr>
              <w:pStyle w:val="ListParagraph"/>
              <w:numPr>
                <w:ilvl w:val="0"/>
                <w:numId w:val="2"/>
              </w:numPr>
              <w:rPr>
                <w:i/>
                <w:sz w:val="24"/>
                <w:szCs w:val="24"/>
              </w:rPr>
            </w:pPr>
            <w:r w:rsidRPr="0077588A">
              <w:rPr>
                <w:i/>
                <w:sz w:val="24"/>
                <w:szCs w:val="24"/>
              </w:rPr>
              <w:t>Toàn thể CBGV nhà trường(thực hiện)</w:t>
            </w:r>
          </w:p>
          <w:p w:rsidR="006F3BF7" w:rsidRPr="006F3BF7" w:rsidRDefault="006F3BF7" w:rsidP="006F3BF7">
            <w:pPr>
              <w:pStyle w:val="ListParagraph"/>
              <w:numPr>
                <w:ilvl w:val="0"/>
                <w:numId w:val="2"/>
              </w:numPr>
              <w:rPr>
                <w:sz w:val="28"/>
                <w:szCs w:val="28"/>
              </w:rPr>
            </w:pPr>
            <w:r w:rsidRPr="0077588A">
              <w:rPr>
                <w:i/>
                <w:sz w:val="24"/>
                <w:szCs w:val="24"/>
              </w:rPr>
              <w:t>HCVP: Lưu</w:t>
            </w:r>
          </w:p>
        </w:tc>
        <w:tc>
          <w:tcPr>
            <w:tcW w:w="4952" w:type="dxa"/>
          </w:tcPr>
          <w:p w:rsidR="006F3BF7" w:rsidRPr="006F3BF7" w:rsidRDefault="006F3BF7" w:rsidP="006F3BF7">
            <w:pPr>
              <w:pStyle w:val="ListParagraph"/>
              <w:jc w:val="both"/>
              <w:rPr>
                <w:b/>
                <w:sz w:val="28"/>
                <w:szCs w:val="28"/>
              </w:rPr>
            </w:pPr>
            <w:r w:rsidRPr="006F3BF7">
              <w:rPr>
                <w:b/>
                <w:sz w:val="28"/>
                <w:szCs w:val="28"/>
              </w:rPr>
              <w:t>T/M NHÀ TRƯỜNG</w:t>
            </w:r>
          </w:p>
          <w:p w:rsidR="006F3BF7" w:rsidRPr="006F3BF7" w:rsidRDefault="006F3BF7" w:rsidP="006F3BF7">
            <w:pPr>
              <w:pStyle w:val="ListParagraph"/>
              <w:jc w:val="both"/>
              <w:rPr>
                <w:b/>
                <w:sz w:val="28"/>
                <w:szCs w:val="28"/>
              </w:rPr>
            </w:pPr>
            <w:r w:rsidRPr="006F3BF7">
              <w:rPr>
                <w:b/>
                <w:sz w:val="28"/>
                <w:szCs w:val="28"/>
              </w:rPr>
              <w:t>HIỆU TRƯỞNG</w:t>
            </w:r>
          </w:p>
          <w:p w:rsidR="006F3BF7" w:rsidRPr="006F3BF7" w:rsidRDefault="006F3BF7" w:rsidP="006F3BF7">
            <w:pPr>
              <w:pStyle w:val="ListParagraph"/>
              <w:jc w:val="both"/>
              <w:rPr>
                <w:b/>
                <w:sz w:val="28"/>
                <w:szCs w:val="28"/>
              </w:rPr>
            </w:pPr>
          </w:p>
          <w:p w:rsidR="006F3BF7" w:rsidRPr="006F3BF7" w:rsidRDefault="006F3BF7" w:rsidP="006F3BF7">
            <w:pPr>
              <w:pStyle w:val="ListParagraph"/>
              <w:jc w:val="both"/>
              <w:rPr>
                <w:b/>
                <w:sz w:val="28"/>
                <w:szCs w:val="28"/>
              </w:rPr>
            </w:pPr>
          </w:p>
          <w:p w:rsidR="006F3BF7" w:rsidRPr="006F3BF7" w:rsidRDefault="006F3BF7" w:rsidP="006F3BF7">
            <w:pPr>
              <w:pStyle w:val="ListParagraph"/>
              <w:jc w:val="both"/>
              <w:rPr>
                <w:b/>
                <w:sz w:val="28"/>
                <w:szCs w:val="28"/>
              </w:rPr>
            </w:pPr>
          </w:p>
          <w:p w:rsidR="006F3BF7" w:rsidRPr="006F3BF7" w:rsidRDefault="006F3BF7" w:rsidP="006F3BF7">
            <w:pPr>
              <w:pStyle w:val="ListParagraph"/>
              <w:jc w:val="both"/>
              <w:rPr>
                <w:sz w:val="28"/>
                <w:szCs w:val="28"/>
              </w:rPr>
            </w:pPr>
            <w:r w:rsidRPr="006F3BF7">
              <w:rPr>
                <w:b/>
                <w:sz w:val="28"/>
                <w:szCs w:val="28"/>
              </w:rPr>
              <w:t>Nguyễn Thị Thu Thủy</w:t>
            </w:r>
          </w:p>
        </w:tc>
      </w:tr>
    </w:tbl>
    <w:p w:rsidR="0028021C" w:rsidRPr="00D65310" w:rsidRDefault="0028021C" w:rsidP="006601EF">
      <w:pPr>
        <w:pStyle w:val="ListParagraph"/>
        <w:spacing w:after="0" w:line="240" w:lineRule="auto"/>
        <w:jc w:val="both"/>
        <w:rPr>
          <w:sz w:val="28"/>
          <w:szCs w:val="28"/>
        </w:rPr>
      </w:pPr>
    </w:p>
    <w:sectPr w:rsidR="0028021C" w:rsidRPr="00D65310" w:rsidSect="0099288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34AD8"/>
    <w:multiLevelType w:val="hybridMultilevel"/>
    <w:tmpl w:val="6D803996"/>
    <w:lvl w:ilvl="0" w:tplc="F72020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D96350"/>
    <w:multiLevelType w:val="hybridMultilevel"/>
    <w:tmpl w:val="C10C6BEC"/>
    <w:lvl w:ilvl="0" w:tplc="382AF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3B57B6"/>
    <w:multiLevelType w:val="hybridMultilevel"/>
    <w:tmpl w:val="128AA8F4"/>
    <w:lvl w:ilvl="0" w:tplc="FB9E8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D4355B"/>
    <w:multiLevelType w:val="hybridMultilevel"/>
    <w:tmpl w:val="08782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963204"/>
    <w:multiLevelType w:val="hybridMultilevel"/>
    <w:tmpl w:val="599C4A7A"/>
    <w:lvl w:ilvl="0" w:tplc="AEA8E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AC"/>
    <w:rsid w:val="00037419"/>
    <w:rsid w:val="0007622F"/>
    <w:rsid w:val="000D6DEA"/>
    <w:rsid w:val="00105F75"/>
    <w:rsid w:val="001F038B"/>
    <w:rsid w:val="0028021C"/>
    <w:rsid w:val="0038582C"/>
    <w:rsid w:val="005F3C8D"/>
    <w:rsid w:val="00640996"/>
    <w:rsid w:val="006601EF"/>
    <w:rsid w:val="00664167"/>
    <w:rsid w:val="006F3BF7"/>
    <w:rsid w:val="0077588A"/>
    <w:rsid w:val="00836F4E"/>
    <w:rsid w:val="00893694"/>
    <w:rsid w:val="00987DB9"/>
    <w:rsid w:val="0099288D"/>
    <w:rsid w:val="009B3F93"/>
    <w:rsid w:val="00A65BDB"/>
    <w:rsid w:val="00AA3D1C"/>
    <w:rsid w:val="00C63797"/>
    <w:rsid w:val="00D22731"/>
    <w:rsid w:val="00D65310"/>
    <w:rsid w:val="00E16507"/>
    <w:rsid w:val="00EC5F6B"/>
    <w:rsid w:val="00F756AC"/>
    <w:rsid w:val="00F9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56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5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2021-03-03T02:24:00Z</cp:lastPrinted>
  <dcterms:created xsi:type="dcterms:W3CDTF">2022-03-01T02:54:00Z</dcterms:created>
  <dcterms:modified xsi:type="dcterms:W3CDTF">2022-03-01T02:54:00Z</dcterms:modified>
</cp:coreProperties>
</file>