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953"/>
      </w:tblGrid>
      <w:tr w:rsidR="002D6C2A" w:rsidRPr="00AC1027" w:rsidTr="00AC1027">
        <w:tc>
          <w:tcPr>
            <w:tcW w:w="4361" w:type="dxa"/>
            <w:tcBorders>
              <w:top w:val="nil"/>
              <w:left w:val="nil"/>
              <w:bottom w:val="nil"/>
              <w:right w:val="nil"/>
            </w:tcBorders>
          </w:tcPr>
          <w:p w:rsidR="002D6C2A" w:rsidRPr="00AC1027" w:rsidRDefault="002D6C2A" w:rsidP="0049058B">
            <w:pPr>
              <w:pStyle w:val="Title"/>
              <w:rPr>
                <w:b w:val="0"/>
                <w:lang w:val="nl-NL" w:eastAsia="en-US"/>
              </w:rPr>
            </w:pPr>
            <w:r w:rsidRPr="00AC1027">
              <w:rPr>
                <w:b w:val="0"/>
                <w:lang w:val="nl-NL" w:eastAsia="en-US"/>
              </w:rPr>
              <w:t>PHÒNG GDĐT ĐÔNG TRIỀU</w:t>
            </w:r>
          </w:p>
          <w:p w:rsidR="002D6C2A" w:rsidRPr="00AC1027" w:rsidRDefault="002D6C2A" w:rsidP="0049058B">
            <w:pPr>
              <w:pStyle w:val="Title"/>
              <w:rPr>
                <w:color w:val="FF0000"/>
                <w:lang w:val="nl-NL" w:eastAsia="en-US"/>
              </w:rPr>
            </w:pPr>
            <w:r w:rsidRPr="00AC1027">
              <w:rPr>
                <w:noProof/>
                <w:lang w:val="en-US" w:eastAsia="en-US"/>
              </w:rPr>
              <mc:AlternateContent>
                <mc:Choice Requires="wps">
                  <w:drawing>
                    <wp:anchor distT="0" distB="0" distL="114300" distR="114300" simplePos="0" relativeHeight="251659264" behindDoc="0" locked="0" layoutInCell="1" allowOverlap="1" wp14:anchorId="32649789" wp14:editId="58164094">
                      <wp:simplePos x="0" y="0"/>
                      <wp:positionH relativeFrom="column">
                        <wp:posOffset>739140</wp:posOffset>
                      </wp:positionH>
                      <wp:positionV relativeFrom="paragraph">
                        <wp:posOffset>208915</wp:posOffset>
                      </wp:positionV>
                      <wp:extent cx="657225"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884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6.45pt" to="109.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"/>
                  </w:pict>
                </mc:Fallback>
              </mc:AlternateContent>
            </w:r>
            <w:r w:rsidRPr="00AC1027">
              <w:rPr>
                <w:lang w:val="nl-NL" w:eastAsia="en-US"/>
              </w:rPr>
              <w:t>TRƯỜNG THCS HỒNG THÁI TÂY</w:t>
            </w:r>
          </w:p>
        </w:tc>
        <w:tc>
          <w:tcPr>
            <w:tcW w:w="5953" w:type="dxa"/>
            <w:tcBorders>
              <w:top w:val="nil"/>
              <w:left w:val="nil"/>
              <w:bottom w:val="nil"/>
              <w:right w:val="nil"/>
            </w:tcBorders>
          </w:tcPr>
          <w:p w:rsidR="002D6C2A" w:rsidRPr="00AC1027" w:rsidRDefault="002D6C2A" w:rsidP="0049058B">
            <w:pPr>
              <w:pStyle w:val="Title"/>
              <w:rPr>
                <w:lang w:val="nl-NL" w:eastAsia="en-US"/>
              </w:rPr>
            </w:pPr>
            <w:r w:rsidRPr="00AC1027">
              <w:rPr>
                <w:lang w:val="nl-NL" w:eastAsia="en-US"/>
              </w:rPr>
              <w:t>CỘNG HÒA XÃ HỘI CHỦ NGHĨA VIỆT NAM</w:t>
            </w:r>
          </w:p>
          <w:p w:rsidR="002D6C2A" w:rsidRPr="00AC1027" w:rsidRDefault="002D6C2A" w:rsidP="0049058B">
            <w:pPr>
              <w:jc w:val="center"/>
              <w:rPr>
                <w:b/>
                <w:bCs/>
                <w:sz w:val="26"/>
                <w:szCs w:val="26"/>
                <w:lang w:val="nl-NL"/>
              </w:rPr>
            </w:pPr>
            <w:r w:rsidRPr="00AC1027">
              <w:rPr>
                <w:b/>
                <w:bCs/>
                <w:sz w:val="26"/>
                <w:szCs w:val="26"/>
                <w:lang w:val="nl-NL"/>
              </w:rPr>
              <w:t xml:space="preserve"> Độc lập - Tự do - Hạnh phúc</w:t>
            </w:r>
          </w:p>
          <w:p w:rsidR="002D6C2A" w:rsidRPr="00AC1027" w:rsidRDefault="002D6C2A" w:rsidP="0049058B">
            <w:pPr>
              <w:pStyle w:val="Title"/>
              <w:rPr>
                <w:lang w:val="nl-NL" w:eastAsia="en-US"/>
              </w:rPr>
            </w:pPr>
            <w:r w:rsidRPr="00AC1027">
              <w:rPr>
                <w:noProof/>
                <w:lang w:val="en-US" w:eastAsia="en-US"/>
              </w:rPr>
              <mc:AlternateContent>
                <mc:Choice Requires="wps">
                  <w:drawing>
                    <wp:anchor distT="0" distB="0" distL="114300" distR="114300" simplePos="0" relativeHeight="251660288" behindDoc="0" locked="0" layoutInCell="1" allowOverlap="1" wp14:anchorId="68B8577D" wp14:editId="03013B91">
                      <wp:simplePos x="0" y="0"/>
                      <wp:positionH relativeFrom="column">
                        <wp:posOffset>636270</wp:posOffset>
                      </wp:positionH>
                      <wp:positionV relativeFrom="paragraph">
                        <wp:posOffset>29845</wp:posOffset>
                      </wp:positionV>
                      <wp:extent cx="21717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8D85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35pt" to="221.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"/>
                  </w:pict>
                </mc:Fallback>
              </mc:AlternateContent>
            </w:r>
          </w:p>
        </w:tc>
      </w:tr>
    </w:tbl>
    <w:p w:rsidR="002D6C2A" w:rsidRPr="00AC1027" w:rsidRDefault="002D6C2A" w:rsidP="002D6C2A">
      <w:pPr>
        <w:jc w:val="both"/>
        <w:rPr>
          <w:szCs w:val="28"/>
          <w:lang w:val="nl-NL"/>
        </w:rPr>
      </w:pPr>
      <w:r w:rsidRPr="00AC1027">
        <w:rPr>
          <w:bCs/>
          <w:szCs w:val="28"/>
          <w:lang w:val="nl-NL"/>
        </w:rPr>
        <w:t xml:space="preserve">           </w:t>
      </w:r>
      <w:r w:rsidR="004B4B9A">
        <w:rPr>
          <w:bCs/>
          <w:szCs w:val="28"/>
          <w:lang w:val="nl-NL"/>
        </w:rPr>
        <w:t xml:space="preserve">  </w:t>
      </w:r>
      <w:r w:rsidRPr="004B4B9A">
        <w:rPr>
          <w:bCs/>
          <w:sz w:val="26"/>
          <w:szCs w:val="28"/>
          <w:lang w:val="nl-NL"/>
        </w:rPr>
        <w:t xml:space="preserve">Số </w:t>
      </w:r>
      <w:r w:rsidR="00413C7B" w:rsidRPr="004B4B9A">
        <w:rPr>
          <w:bCs/>
          <w:sz w:val="26"/>
          <w:szCs w:val="28"/>
          <w:lang w:val="nl-NL"/>
        </w:rPr>
        <w:t>0</w:t>
      </w:r>
      <w:r w:rsidR="00D40C56" w:rsidRPr="004B4B9A">
        <w:rPr>
          <w:bCs/>
          <w:sz w:val="26"/>
          <w:szCs w:val="28"/>
          <w:lang w:val="nl-NL"/>
        </w:rPr>
        <w:t>3</w:t>
      </w:r>
      <w:r w:rsidRPr="004B4B9A">
        <w:rPr>
          <w:bCs/>
          <w:sz w:val="26"/>
          <w:szCs w:val="28"/>
          <w:lang w:val="nl-NL"/>
        </w:rPr>
        <w:t xml:space="preserve">/KH-THCS </w:t>
      </w:r>
      <w:r w:rsidRPr="00AC1027">
        <w:rPr>
          <w:bCs/>
          <w:szCs w:val="28"/>
          <w:lang w:val="nl-NL"/>
        </w:rPr>
        <w:t xml:space="preserve">                       </w:t>
      </w:r>
      <w:r w:rsidR="00D40C56" w:rsidRPr="00AC1027">
        <w:rPr>
          <w:bCs/>
          <w:szCs w:val="28"/>
          <w:lang w:val="nl-NL"/>
        </w:rPr>
        <w:t xml:space="preserve">       </w:t>
      </w:r>
      <w:r w:rsidRPr="00AC1027">
        <w:rPr>
          <w:bCs/>
          <w:szCs w:val="28"/>
          <w:lang w:val="nl-NL"/>
        </w:rPr>
        <w:t xml:space="preserve"> </w:t>
      </w:r>
      <w:r w:rsidRPr="00AC1027">
        <w:rPr>
          <w:szCs w:val="28"/>
          <w:lang w:val="nl-NL"/>
        </w:rPr>
        <w:t xml:space="preserve"> </w:t>
      </w:r>
      <w:r w:rsidRPr="004B4B9A">
        <w:rPr>
          <w:i/>
          <w:sz w:val="26"/>
          <w:szCs w:val="24"/>
          <w:lang w:val="nl-NL"/>
        </w:rPr>
        <w:t xml:space="preserve">Đông Triều, ngày </w:t>
      </w:r>
      <w:r w:rsidR="00413C7B" w:rsidRPr="004B4B9A">
        <w:rPr>
          <w:i/>
          <w:sz w:val="26"/>
          <w:szCs w:val="24"/>
          <w:lang w:val="nl-NL"/>
        </w:rPr>
        <w:t>31</w:t>
      </w:r>
      <w:r w:rsidRPr="004B4B9A">
        <w:rPr>
          <w:i/>
          <w:sz w:val="26"/>
          <w:szCs w:val="24"/>
          <w:lang w:val="nl-NL"/>
        </w:rPr>
        <w:t xml:space="preserve"> tháng </w:t>
      </w:r>
      <w:r w:rsidR="00413C7B" w:rsidRPr="004B4B9A">
        <w:rPr>
          <w:i/>
          <w:sz w:val="26"/>
          <w:szCs w:val="24"/>
          <w:lang w:val="nl-NL"/>
        </w:rPr>
        <w:t>01</w:t>
      </w:r>
      <w:r w:rsidRPr="004B4B9A">
        <w:rPr>
          <w:i/>
          <w:sz w:val="26"/>
          <w:szCs w:val="24"/>
          <w:lang w:val="nl-NL"/>
        </w:rPr>
        <w:t xml:space="preserve"> năm 2020</w:t>
      </w:r>
    </w:p>
    <w:p w:rsidR="002D6C2A" w:rsidRPr="00AC1027" w:rsidRDefault="002D6C2A" w:rsidP="002D6C2A">
      <w:pPr>
        <w:pStyle w:val="Heading1"/>
        <w:spacing w:before="40"/>
        <w:jc w:val="center"/>
        <w:rPr>
          <w:rFonts w:ascii="Times New Roman" w:hAnsi="Times New Roman"/>
          <w:sz w:val="28"/>
          <w:szCs w:val="28"/>
          <w:lang w:val="nl-NL"/>
        </w:rPr>
      </w:pPr>
    </w:p>
    <w:p w:rsidR="002D6C2A" w:rsidRPr="00AC1027" w:rsidRDefault="002D6C2A" w:rsidP="002D6C2A">
      <w:pPr>
        <w:pStyle w:val="Heading1"/>
        <w:spacing w:before="0" w:after="0"/>
        <w:jc w:val="center"/>
        <w:rPr>
          <w:rFonts w:ascii="Times New Roman" w:hAnsi="Times New Roman"/>
          <w:sz w:val="28"/>
          <w:szCs w:val="28"/>
          <w:lang w:val="nl-NL"/>
        </w:rPr>
      </w:pPr>
      <w:r w:rsidRPr="00AC1027">
        <w:rPr>
          <w:rFonts w:ascii="Times New Roman" w:hAnsi="Times New Roman"/>
          <w:sz w:val="28"/>
          <w:szCs w:val="28"/>
          <w:lang w:val="nl-NL"/>
        </w:rPr>
        <w:t>KẾ HOẠCH</w:t>
      </w:r>
    </w:p>
    <w:p w:rsidR="002D6C2A" w:rsidRPr="00AC1027" w:rsidRDefault="002D6C2A" w:rsidP="002D6C2A">
      <w:pPr>
        <w:jc w:val="center"/>
        <w:rPr>
          <w:b/>
          <w:szCs w:val="28"/>
        </w:rPr>
      </w:pPr>
      <w:r w:rsidRPr="00AC1027">
        <w:rPr>
          <w:b/>
          <w:szCs w:val="28"/>
        </w:rPr>
        <w:t>Tăng cường phòng chống dịch bệnh</w:t>
      </w:r>
    </w:p>
    <w:p w:rsidR="0018782F" w:rsidRPr="00AC1027" w:rsidRDefault="002D6C2A" w:rsidP="002D6C2A">
      <w:pPr>
        <w:jc w:val="center"/>
        <w:rPr>
          <w:b/>
          <w:szCs w:val="28"/>
        </w:rPr>
      </w:pPr>
      <w:proofErr w:type="gramStart"/>
      <w:r w:rsidRPr="00AC1027">
        <w:rPr>
          <w:b/>
          <w:szCs w:val="28"/>
        </w:rPr>
        <w:t>viêm</w:t>
      </w:r>
      <w:proofErr w:type="gramEnd"/>
      <w:r w:rsidRPr="00AC1027">
        <w:rPr>
          <w:b/>
          <w:szCs w:val="28"/>
        </w:rPr>
        <w:t xml:space="preserve"> đường hô hấp do chủng mới của vi rút Corona</w:t>
      </w:r>
    </w:p>
    <w:p w:rsidR="002D6C2A" w:rsidRPr="00AC1027" w:rsidRDefault="002D6C2A" w:rsidP="002D6C2A">
      <w:pPr>
        <w:jc w:val="center"/>
        <w:rPr>
          <w:b/>
          <w:szCs w:val="28"/>
        </w:rPr>
      </w:pPr>
    </w:p>
    <w:p w:rsidR="00413C7B" w:rsidRPr="00AC1027" w:rsidRDefault="002D6C2A" w:rsidP="00413C7B">
      <w:pPr>
        <w:ind w:firstLine="709"/>
        <w:jc w:val="both"/>
        <w:rPr>
          <w:szCs w:val="28"/>
        </w:rPr>
      </w:pPr>
      <w:r w:rsidRPr="00AC1027">
        <w:rPr>
          <w:szCs w:val="28"/>
        </w:rPr>
        <w:t>Thực hiện Công văn hỏa tốc số 159/SGD ĐT-CTTT ngày 31/01/2020 của Sở</w:t>
      </w:r>
      <w:r w:rsidR="00413C7B" w:rsidRPr="00AC1027">
        <w:rPr>
          <w:szCs w:val="28"/>
        </w:rPr>
        <w:t xml:space="preserve"> </w:t>
      </w:r>
      <w:r w:rsidRPr="00AC1027">
        <w:rPr>
          <w:szCs w:val="28"/>
        </w:rPr>
        <w:t>GD&amp;ĐT tỉnh Quảng Ninh; Công văn số 1956-CV/TU ngày 31/01/2020 của Thị ủy Đông Triều; sự chỉ đạo trực tiếp của đồng chí Bí thư Thị ủy Đông Triều tại cuộc họp ngày 31/01/2020 về việc tiếp tục tăng cường công tác phòng, chống bệnh viêm đường hô hấp cấp do chủng mới của vi rút Corona; tiếp theo công văn số 50/PGD&amp;ĐT ngày 30/01/2020 của Phòng Giáo dục và Đào tạo về tăng cường công tác phòng, chống bệnh viêm đường hô hấp cấp do chủng mới của vi rút Corona,</w:t>
      </w:r>
      <w:r w:rsidR="00413C7B" w:rsidRPr="00AC1027">
        <w:rPr>
          <w:szCs w:val="28"/>
        </w:rPr>
        <w:t xml:space="preserve"> công văn số 54/PGD&amp;ĐT</w:t>
      </w:r>
      <w:r w:rsidRPr="00AC1027">
        <w:rPr>
          <w:szCs w:val="28"/>
        </w:rPr>
        <w:t xml:space="preserve"> Phòng Giáo dục và Đào tạo</w:t>
      </w:r>
      <w:r w:rsidR="00413C7B" w:rsidRPr="00AC1027">
        <w:rPr>
          <w:szCs w:val="28"/>
        </w:rPr>
        <w:t xml:space="preserve"> ngày 31/01/2020 V/v tiếp tục tăng cường công tác phòng, chống bệnh viêm đường hô hấp cấp do chủng mới của vi rút Corona. Trường THCS Hồng Thái Tây xây dựng kế hoạch phòng chống dịch bệnh viêm đường hô hấp do chủng mới của </w:t>
      </w:r>
      <w:proofErr w:type="gramStart"/>
      <w:r w:rsidR="00413C7B" w:rsidRPr="00AC1027">
        <w:rPr>
          <w:szCs w:val="28"/>
        </w:rPr>
        <w:t>vi</w:t>
      </w:r>
      <w:proofErr w:type="gramEnd"/>
      <w:r w:rsidR="00413C7B" w:rsidRPr="00AC1027">
        <w:rPr>
          <w:szCs w:val="28"/>
        </w:rPr>
        <w:t xml:space="preserve"> rút Corona như sau:</w:t>
      </w:r>
      <w:r w:rsidRPr="00AC1027">
        <w:rPr>
          <w:szCs w:val="28"/>
        </w:rPr>
        <w:t xml:space="preserve"> </w:t>
      </w:r>
    </w:p>
    <w:p w:rsidR="00413C7B" w:rsidRPr="00AC1027" w:rsidRDefault="002D6C2A" w:rsidP="00413C7B">
      <w:pPr>
        <w:ind w:firstLine="709"/>
        <w:rPr>
          <w:b/>
          <w:szCs w:val="28"/>
        </w:rPr>
      </w:pPr>
      <w:r w:rsidRPr="00AC1027">
        <w:rPr>
          <w:b/>
          <w:szCs w:val="28"/>
        </w:rPr>
        <w:t xml:space="preserve"> 1. Công tác chỉ đạo và thực hiện </w:t>
      </w:r>
    </w:p>
    <w:p w:rsidR="00413C7B" w:rsidRPr="00AC1027" w:rsidRDefault="00413C7B" w:rsidP="00413C7B">
      <w:pPr>
        <w:ind w:firstLine="709"/>
        <w:jc w:val="both"/>
        <w:rPr>
          <w:szCs w:val="28"/>
        </w:rPr>
      </w:pPr>
      <w:r w:rsidRPr="00AC1027">
        <w:rPr>
          <w:szCs w:val="28"/>
        </w:rPr>
        <w:t>- Nhà trường t</w:t>
      </w:r>
      <w:r w:rsidR="002D6C2A" w:rsidRPr="00AC1027">
        <w:rPr>
          <w:szCs w:val="28"/>
        </w:rPr>
        <w:t xml:space="preserve">hường xuyên và nghiên cứu các văn bản chỉ đạo về phòng chống bệnh viêm đường hô hấp cấp do chủng mới của vi rút Corona của các cấp, các ngành, chủ động nắm bắt diễn biến tình hình dịch bệnh; xây dựng kế hoạch phòng chống dịch bệnh của đơn vị, tổ chức tuyên truyền, quán triệt các văn bản chỉ đạo tới toàn thể cán bộ, giáo viên, nhân viên trong đơn vị. </w:t>
      </w:r>
    </w:p>
    <w:p w:rsidR="00413C7B" w:rsidRPr="00AC1027" w:rsidRDefault="002D6C2A" w:rsidP="00413C7B">
      <w:pPr>
        <w:ind w:firstLine="709"/>
        <w:jc w:val="both"/>
        <w:rPr>
          <w:szCs w:val="28"/>
        </w:rPr>
      </w:pPr>
      <w:r w:rsidRPr="00AC1027">
        <w:rPr>
          <w:szCs w:val="28"/>
        </w:rPr>
        <w:t xml:space="preserve">- Tiếp tục chủ động phối hợp chặt chẽ với trạm y tế địa phương tổ chức triển khai kịp thời có hiệu quả các nhiệm vụ phòng chống dịch bệnh. </w:t>
      </w:r>
    </w:p>
    <w:p w:rsidR="00413C7B" w:rsidRPr="00AC1027" w:rsidRDefault="002D6C2A" w:rsidP="00413C7B">
      <w:pPr>
        <w:ind w:firstLine="709"/>
        <w:jc w:val="both"/>
        <w:rPr>
          <w:szCs w:val="28"/>
        </w:rPr>
      </w:pPr>
      <w:r w:rsidRPr="00AC1027">
        <w:rPr>
          <w:szCs w:val="28"/>
        </w:rPr>
        <w:t>- Trong 02 ngày 01, 02/2/2020 đơn vị huy động lực lượng cán bộ, giáo viên, nhân viên, phụ huynh học sinh, tổ chức vệ sinh trường, lớp và môi trường xung quanh trường họ</w:t>
      </w:r>
      <w:r w:rsidR="00413C7B" w:rsidRPr="00AC1027">
        <w:rPr>
          <w:szCs w:val="28"/>
        </w:rPr>
        <w:t>c</w:t>
      </w:r>
      <w:r w:rsidRPr="00AC1027">
        <w:rPr>
          <w:szCs w:val="28"/>
        </w:rPr>
        <w:t xml:space="preserve">; vệ sinh khử khuẩn đồ dùng, thiết bị trong và ngoài lớp học đảm bảo trường, lớp, phải được thông thoáng sạch sẽ trước khi học sinh trở lại học tập sau kỳ nghỉ Tết Nguyên đán. </w:t>
      </w:r>
      <w:r w:rsidR="00413C7B" w:rsidRPr="00AC1027">
        <w:rPr>
          <w:szCs w:val="28"/>
        </w:rPr>
        <w:t>L</w:t>
      </w:r>
      <w:r w:rsidRPr="00AC1027">
        <w:rPr>
          <w:szCs w:val="28"/>
        </w:rPr>
        <w:t xml:space="preserve">iên hệ với tram y tế xã </w:t>
      </w:r>
      <w:r w:rsidR="00413C7B" w:rsidRPr="00AC1027">
        <w:rPr>
          <w:szCs w:val="28"/>
        </w:rPr>
        <w:t xml:space="preserve">Hồng Thái Tây </w:t>
      </w:r>
      <w:r w:rsidRPr="00AC1027">
        <w:rPr>
          <w:szCs w:val="28"/>
        </w:rPr>
        <w:t>nhận chất sát khuẩn vào ngày 01/2/2010 và sử dụng theo hướng dẫn, đảm bảo 100% các</w:t>
      </w:r>
      <w:r w:rsidR="00413C7B" w:rsidRPr="00AC1027">
        <w:rPr>
          <w:szCs w:val="28"/>
        </w:rPr>
        <w:t xml:space="preserve"> khu vực trong nhà trường</w:t>
      </w:r>
      <w:r w:rsidRPr="00AC1027">
        <w:rPr>
          <w:szCs w:val="28"/>
        </w:rPr>
        <w:t xml:space="preserve"> được vệ sinh</w:t>
      </w:r>
      <w:r w:rsidR="00413C7B" w:rsidRPr="00AC1027">
        <w:rPr>
          <w:szCs w:val="28"/>
        </w:rPr>
        <w:t xml:space="preserve"> như các</w:t>
      </w:r>
      <w:r w:rsidRPr="00AC1027">
        <w:rPr>
          <w:szCs w:val="28"/>
        </w:rPr>
        <w:t xml:space="preserve"> lớp học, bàn ghế học sinh, phòng làm việc, đồ</w:t>
      </w:r>
      <w:r w:rsidR="00413C7B" w:rsidRPr="00AC1027">
        <w:rPr>
          <w:szCs w:val="28"/>
        </w:rPr>
        <w:t xml:space="preserve"> dùng bằng </w:t>
      </w:r>
      <w:r w:rsidRPr="00AC1027">
        <w:rPr>
          <w:szCs w:val="28"/>
        </w:rPr>
        <w:t xml:space="preserve">dung dịch chất sát khuẩn . </w:t>
      </w:r>
    </w:p>
    <w:p w:rsidR="00413C7B" w:rsidRPr="00AC1027" w:rsidRDefault="002D6C2A" w:rsidP="00E86511">
      <w:pPr>
        <w:ind w:firstLine="709"/>
        <w:jc w:val="both"/>
        <w:rPr>
          <w:szCs w:val="28"/>
        </w:rPr>
      </w:pPr>
      <w:r w:rsidRPr="00AC1027">
        <w:rPr>
          <w:szCs w:val="28"/>
        </w:rPr>
        <w:t xml:space="preserve">- Khu vệ sinh, khu rửa </w:t>
      </w:r>
      <w:proofErr w:type="gramStart"/>
      <w:r w:rsidRPr="00AC1027">
        <w:rPr>
          <w:szCs w:val="28"/>
        </w:rPr>
        <w:t>tay</w:t>
      </w:r>
      <w:proofErr w:type="gramEnd"/>
      <w:r w:rsidRPr="00AC1027">
        <w:rPr>
          <w:szCs w:val="28"/>
        </w:rPr>
        <w:t xml:space="preserve"> được trang bị đủ xà phòng diệt khuẩn, nước sạch, khăn lau, thùng đựng rác thải có nắp đậy.</w:t>
      </w:r>
    </w:p>
    <w:p w:rsidR="00E86511" w:rsidRPr="00AC1027" w:rsidRDefault="00E86511" w:rsidP="00E86511">
      <w:pPr>
        <w:ind w:firstLine="709"/>
        <w:jc w:val="both"/>
        <w:rPr>
          <w:szCs w:val="28"/>
        </w:rPr>
      </w:pPr>
      <w:r w:rsidRPr="00AC1027">
        <w:rPr>
          <w:szCs w:val="28"/>
        </w:rPr>
        <w:t xml:space="preserve">- </w:t>
      </w:r>
      <w:r w:rsidR="002D6C2A" w:rsidRPr="00AC1027">
        <w:rPr>
          <w:szCs w:val="28"/>
        </w:rPr>
        <w:t xml:space="preserve">Thời gian học sinh đến trường (từ 03/2/2020) - Ngay trong tiết chào cờ đầu tiên của ngày 03/02/2020, tổ chức quán triệt, triển khai kế hoạch thực hiện Chỉ thị số 32/CT-TU của Ban thường vụ Tỉnh ủy và các văn bản chỉ đạo của các cấp các ngành, </w:t>
      </w:r>
      <w:r w:rsidR="002D6C2A" w:rsidRPr="00AC1027">
        <w:rPr>
          <w:szCs w:val="28"/>
        </w:rPr>
        <w:lastRenderedPageBreak/>
        <w:t>chủ động phối hợp với các trạm y tế địa phương thực hiện tốt công tác tuyên truyền, hướng dẫn học sinh, phụ huynh, nhân dân về các biện pháp phòng chống dịch.</w:t>
      </w:r>
    </w:p>
    <w:p w:rsidR="00E86511" w:rsidRPr="00AC1027" w:rsidRDefault="002D6C2A" w:rsidP="00E86511">
      <w:pPr>
        <w:ind w:firstLine="709"/>
        <w:jc w:val="both"/>
        <w:rPr>
          <w:szCs w:val="28"/>
        </w:rPr>
      </w:pPr>
      <w:r w:rsidRPr="00AC1027">
        <w:rPr>
          <w:szCs w:val="28"/>
        </w:rPr>
        <w:t xml:space="preserve">- Tổ chức cho học sinh rửa </w:t>
      </w:r>
      <w:proofErr w:type="gramStart"/>
      <w:r w:rsidRPr="00AC1027">
        <w:rPr>
          <w:szCs w:val="28"/>
        </w:rPr>
        <w:t>tay</w:t>
      </w:r>
      <w:proofErr w:type="gramEnd"/>
      <w:r w:rsidRPr="00AC1027">
        <w:rPr>
          <w:szCs w:val="28"/>
        </w:rPr>
        <w:t xml:space="preserve"> trước và sau buổi học, hướng dẫn </w:t>
      </w:r>
      <w:r w:rsidR="00E86511" w:rsidRPr="00AC1027">
        <w:rPr>
          <w:szCs w:val="28"/>
        </w:rPr>
        <w:t>học sinh</w:t>
      </w:r>
      <w:r w:rsidRPr="00AC1027">
        <w:rPr>
          <w:szCs w:val="28"/>
        </w:rPr>
        <w:t xml:space="preserve"> rửa tay thường xuyên trước, sau khi ăn và đi vệ sinh. </w:t>
      </w:r>
    </w:p>
    <w:p w:rsidR="00E86511" w:rsidRPr="00AC1027" w:rsidRDefault="002D6C2A" w:rsidP="00E86511">
      <w:pPr>
        <w:ind w:firstLine="709"/>
        <w:jc w:val="both"/>
        <w:rPr>
          <w:szCs w:val="28"/>
        </w:rPr>
      </w:pPr>
      <w:r w:rsidRPr="00AC1027">
        <w:rPr>
          <w:szCs w:val="28"/>
        </w:rPr>
        <w:t xml:space="preserve">- Yêu cầu học sinh đeo khẩu trang trong suốt quá trình di chuyển từ nhà đến trường và trong suốt quá trình học tập vui chơi tại trường. </w:t>
      </w:r>
    </w:p>
    <w:p w:rsidR="00E86511" w:rsidRPr="00AC1027" w:rsidRDefault="002D6C2A" w:rsidP="00E86511">
      <w:pPr>
        <w:ind w:firstLine="709"/>
        <w:jc w:val="both"/>
        <w:rPr>
          <w:szCs w:val="28"/>
        </w:rPr>
      </w:pPr>
      <w:r w:rsidRPr="00AC1027">
        <w:rPr>
          <w:szCs w:val="28"/>
        </w:rPr>
        <w:t xml:space="preserve">- Yêu cầu học sinh mang </w:t>
      </w:r>
      <w:proofErr w:type="gramStart"/>
      <w:r w:rsidRPr="00AC1027">
        <w:rPr>
          <w:szCs w:val="28"/>
        </w:rPr>
        <w:t>theo</w:t>
      </w:r>
      <w:proofErr w:type="gramEnd"/>
      <w:r w:rsidRPr="00AC1027">
        <w:rPr>
          <w:szCs w:val="28"/>
        </w:rPr>
        <w:t xml:space="preserve"> </w:t>
      </w:r>
      <w:r w:rsidR="00AC1027" w:rsidRPr="00AC1027">
        <w:rPr>
          <w:szCs w:val="28"/>
        </w:rPr>
        <w:t>bình nước nóng cá nhân</w:t>
      </w:r>
      <w:r w:rsidRPr="00AC1027">
        <w:rPr>
          <w:szCs w:val="28"/>
        </w:rPr>
        <w:t xml:space="preserve"> khi đi học để sử dụng</w:t>
      </w:r>
      <w:r w:rsidR="00AC1027" w:rsidRPr="00AC1027">
        <w:rPr>
          <w:szCs w:val="28"/>
        </w:rPr>
        <w:t xml:space="preserve"> hoặc mang dụng cụ uống nước riêng</w:t>
      </w:r>
      <w:r w:rsidRPr="00AC1027">
        <w:rPr>
          <w:szCs w:val="28"/>
        </w:rPr>
        <w:t xml:space="preserve">. </w:t>
      </w:r>
    </w:p>
    <w:p w:rsidR="00AC1027" w:rsidRPr="00AC1027" w:rsidRDefault="00AC1027" w:rsidP="00E86511">
      <w:pPr>
        <w:ind w:firstLine="709"/>
        <w:jc w:val="both"/>
        <w:rPr>
          <w:szCs w:val="28"/>
        </w:rPr>
      </w:pPr>
      <w:r w:rsidRPr="00AC1027">
        <w:rPr>
          <w:szCs w:val="28"/>
        </w:rPr>
        <w:t>- Lắp đặt hệ thống bình nước nóng tại các khu vực phù hợp trong nhà trường để phục vụ nước uống cho học sinh.</w:t>
      </w:r>
    </w:p>
    <w:p w:rsidR="00E86511" w:rsidRPr="00AC1027" w:rsidRDefault="002D6C2A" w:rsidP="00E86511">
      <w:pPr>
        <w:ind w:firstLine="709"/>
        <w:jc w:val="both"/>
        <w:rPr>
          <w:szCs w:val="28"/>
        </w:rPr>
      </w:pPr>
      <w:r w:rsidRPr="00AC1027">
        <w:rPr>
          <w:szCs w:val="28"/>
        </w:rPr>
        <w:t xml:space="preserve">- Thường xuyên lau dọn khử khuẩn lớp học làm tốt công tác vệ sinh môi trường nhất là khu vực nhà vệ sinhh và khu vực để rác thải. </w:t>
      </w:r>
    </w:p>
    <w:p w:rsidR="00E86511" w:rsidRPr="00AC1027" w:rsidRDefault="002D6C2A" w:rsidP="00E86511">
      <w:pPr>
        <w:ind w:firstLine="709"/>
        <w:jc w:val="both"/>
        <w:rPr>
          <w:szCs w:val="28"/>
        </w:rPr>
      </w:pPr>
      <w:r w:rsidRPr="00AC1027">
        <w:rPr>
          <w:szCs w:val="28"/>
        </w:rPr>
        <w:t xml:space="preserve">- Dừng các hoạt động trải nghiệm của học sinh và các hoạt động tham quan, học tập của cán bộ giáo viên nhà trường và các hoạt động khác ngoài nhà trường có tiếp xúc đông người để tránh lây </w:t>
      </w:r>
      <w:proofErr w:type="gramStart"/>
      <w:r w:rsidRPr="00AC1027">
        <w:rPr>
          <w:szCs w:val="28"/>
        </w:rPr>
        <w:t>lan</w:t>
      </w:r>
      <w:proofErr w:type="gramEnd"/>
      <w:r w:rsidRPr="00AC1027">
        <w:rPr>
          <w:szCs w:val="28"/>
        </w:rPr>
        <w:t xml:space="preserve"> dịch bệnh; dành thời gian nhân lực phương tiện để tập trung cho công tác phòng chống dịch bệnh. </w:t>
      </w:r>
    </w:p>
    <w:p w:rsidR="00E86511" w:rsidRPr="00AC1027" w:rsidRDefault="002D6C2A" w:rsidP="00E86511">
      <w:pPr>
        <w:ind w:firstLine="709"/>
        <w:jc w:val="both"/>
        <w:rPr>
          <w:szCs w:val="28"/>
        </w:rPr>
      </w:pPr>
      <w:r w:rsidRPr="00AC1027">
        <w:rPr>
          <w:szCs w:val="28"/>
        </w:rPr>
        <w:t xml:space="preserve">- Treo các pano, áp phích tuyên truyền phòng chống dịch bệnh viêm đường hô hấp cấp do chủng mới của vi rút Corona theo hướng dẫn của cơ quan y tế tại nơi học sinh hay qua lại, dễ quan sát như cổng trường, khu rửa </w:t>
      </w:r>
      <w:proofErr w:type="gramStart"/>
      <w:r w:rsidRPr="00AC1027">
        <w:rPr>
          <w:szCs w:val="28"/>
        </w:rPr>
        <w:t>tay,..</w:t>
      </w:r>
      <w:proofErr w:type="gramEnd"/>
      <w:r w:rsidRPr="00AC1027">
        <w:rPr>
          <w:szCs w:val="28"/>
        </w:rPr>
        <w:t xml:space="preserve"> </w:t>
      </w:r>
    </w:p>
    <w:p w:rsidR="00E86511" w:rsidRPr="00AC1027" w:rsidRDefault="002D6C2A" w:rsidP="00E86511">
      <w:pPr>
        <w:ind w:firstLine="709"/>
        <w:jc w:val="both"/>
        <w:rPr>
          <w:b/>
          <w:szCs w:val="28"/>
        </w:rPr>
      </w:pPr>
      <w:r w:rsidRPr="00AC1027">
        <w:rPr>
          <w:b/>
          <w:szCs w:val="28"/>
        </w:rPr>
        <w:t>2. Công tác thực hiện phòng dịch bệnh và báo cáo.</w:t>
      </w:r>
    </w:p>
    <w:p w:rsidR="00E86511" w:rsidRPr="00AC1027" w:rsidRDefault="002D6C2A" w:rsidP="00E86511">
      <w:pPr>
        <w:ind w:firstLine="709"/>
        <w:jc w:val="both"/>
        <w:rPr>
          <w:szCs w:val="28"/>
        </w:rPr>
      </w:pPr>
      <w:r w:rsidRPr="00AC1027">
        <w:rPr>
          <w:szCs w:val="28"/>
        </w:rPr>
        <w:t xml:space="preserve"> - Cập nhật các thông tin về trẻ em, học sinh trong thời gian nghỉ Tết có lộ trình tiếp cận những nơi đã xuất hiện dịch, phát bệnh để báo cáo trạm y tế, Phòng GD&amp;ĐT thị xã để phối hợp theo dõi sức khỏe. </w:t>
      </w:r>
    </w:p>
    <w:p w:rsidR="00E86511" w:rsidRPr="00AC1027" w:rsidRDefault="002D6C2A" w:rsidP="00E86511">
      <w:pPr>
        <w:ind w:firstLine="709"/>
        <w:jc w:val="both"/>
        <w:rPr>
          <w:szCs w:val="28"/>
        </w:rPr>
      </w:pPr>
      <w:r w:rsidRPr="00AC1027">
        <w:rPr>
          <w:szCs w:val="28"/>
        </w:rPr>
        <w:t>- Trong quá trình chăm sóc, giáo dục họ</w:t>
      </w:r>
      <w:r w:rsidR="00E86511" w:rsidRPr="00AC1027">
        <w:rPr>
          <w:szCs w:val="28"/>
        </w:rPr>
        <w:t xml:space="preserve">c sinh </w:t>
      </w:r>
      <w:r w:rsidRPr="00AC1027">
        <w:rPr>
          <w:szCs w:val="28"/>
        </w:rPr>
        <w:t>hàng ngày, nếu phát hiện giáo viên, nhân viên, học sinh có các biểu hiện nghi ngờ ban đầu (ho, sốt, khó thở...) phải báo ngay cho trạm y tế địa phương, phòng GD&amp;ĐT (kèm theo thông tin của học sinh: Họ tên, địa chỉ gia đình, điện thoại phụ huynh...) để có các phương án giải quyết kịp thời.</w:t>
      </w:r>
    </w:p>
    <w:p w:rsidR="00E86511" w:rsidRPr="00AC1027" w:rsidRDefault="002D6C2A" w:rsidP="00E86511">
      <w:pPr>
        <w:ind w:firstLine="709"/>
        <w:jc w:val="both"/>
        <w:rPr>
          <w:szCs w:val="28"/>
        </w:rPr>
      </w:pPr>
      <w:r w:rsidRPr="00AC1027">
        <w:rPr>
          <w:szCs w:val="28"/>
        </w:rPr>
        <w:t xml:space="preserve"> - Thực hiện báo cáo hàng ngày về tình hình tổng số học sinh đến lớp, vắng mặt, sức khỏe hiện tại</w:t>
      </w:r>
      <w:proofErr w:type="gramStart"/>
      <w:r w:rsidRPr="00AC1027">
        <w:rPr>
          <w:szCs w:val="28"/>
        </w:rPr>
        <w:t>....(</w:t>
      </w:r>
      <w:proofErr w:type="gramEnd"/>
      <w:r w:rsidRPr="00AC1027">
        <w:rPr>
          <w:szCs w:val="28"/>
        </w:rPr>
        <w:t xml:space="preserve">theo biểu báo cáo được chia sẻ trên Drive) về phòng GD&amp;ĐT để tổng hợp báo cáo thị xã, Sở GD&amp;ĐT. </w:t>
      </w:r>
    </w:p>
    <w:p w:rsidR="00E86511" w:rsidRPr="00AC1027" w:rsidRDefault="002D6C2A" w:rsidP="00E86511">
      <w:pPr>
        <w:ind w:firstLine="709"/>
        <w:jc w:val="both"/>
        <w:rPr>
          <w:b/>
          <w:szCs w:val="28"/>
        </w:rPr>
      </w:pPr>
      <w:r w:rsidRPr="00AC1027">
        <w:rPr>
          <w:b/>
          <w:szCs w:val="28"/>
        </w:rPr>
        <w:t xml:space="preserve">3. Công tác tuyên truyền tới cộng đồng. </w:t>
      </w:r>
    </w:p>
    <w:p w:rsidR="00E86511" w:rsidRPr="00AC1027" w:rsidRDefault="002D6C2A" w:rsidP="00E86511">
      <w:pPr>
        <w:ind w:firstLine="709"/>
        <w:jc w:val="both"/>
        <w:rPr>
          <w:szCs w:val="28"/>
        </w:rPr>
      </w:pPr>
      <w:r w:rsidRPr="00AC1027">
        <w:rPr>
          <w:szCs w:val="28"/>
        </w:rPr>
        <w:t>- Đẩy mạnh công tác tuyên truyền, giáo dục cho trẻ em, học sinh, sinh viên, giáo viên, cán bộ, nhân viên về nguyên nhân, hậu quả và các biện pháp phòng, chống dịch bệnh viêm đường hô hấp cấp do chủng mới của vi rút Corona. Cán bộ, giáo viên, nhân viên tích cực trong công tác tuyên truyền và tham gia phòng, chống dịch bệnh tại địa phương. Giáo dục trẻ em, học sinh, sinh viên làm tốt nhiệm vụ là cầu nối tuyên truyền về phòng, chống dịch bệnh cho gia đình và cộng đồng.</w:t>
      </w:r>
    </w:p>
    <w:p w:rsidR="00E86511" w:rsidRPr="00AC1027" w:rsidRDefault="002D6C2A" w:rsidP="00E86511">
      <w:pPr>
        <w:ind w:firstLine="709"/>
        <w:jc w:val="both"/>
        <w:rPr>
          <w:szCs w:val="28"/>
        </w:rPr>
      </w:pPr>
      <w:r w:rsidRPr="00AC1027">
        <w:rPr>
          <w:szCs w:val="28"/>
        </w:rPr>
        <w:t xml:space="preserve"> - Yêu cầu CB, GV, NV, HS, SV trong đơn vị không đăng tải lên trang cá nhân từ zalo, facebook về những thông tin chưa được cơ quan chức năng thẩm định kiểm soát về bệnh dịch. </w:t>
      </w:r>
    </w:p>
    <w:p w:rsidR="002D6C2A" w:rsidRPr="00AC1027" w:rsidRDefault="002D6C2A" w:rsidP="00E86511">
      <w:pPr>
        <w:ind w:firstLine="709"/>
        <w:jc w:val="both"/>
        <w:rPr>
          <w:szCs w:val="28"/>
        </w:rPr>
      </w:pPr>
      <w:r w:rsidRPr="00AC1027">
        <w:rPr>
          <w:szCs w:val="28"/>
        </w:rPr>
        <w:lastRenderedPageBreak/>
        <w:t xml:space="preserve">Trong quá trình triển khai, nếu có vấn đề cần xin ý kiến hoặc khi có sự việc bất thường xảy đề nghị các </w:t>
      </w:r>
      <w:r w:rsidR="00E86511" w:rsidRPr="00AC1027">
        <w:rPr>
          <w:szCs w:val="28"/>
        </w:rPr>
        <w:t>bộ phận trong nhà trường</w:t>
      </w:r>
      <w:r w:rsidRPr="00AC1027">
        <w:rPr>
          <w:szCs w:val="28"/>
        </w:rPr>
        <w:t xml:space="preserve"> báo cáo ngay với </w:t>
      </w:r>
      <w:r w:rsidR="00E86511" w:rsidRPr="00AC1027">
        <w:rPr>
          <w:szCs w:val="28"/>
        </w:rPr>
        <w:t>ban giám hiệu</w:t>
      </w:r>
      <w:r w:rsidRPr="00AC1027">
        <w:rPr>
          <w:szCs w:val="28"/>
        </w:rPr>
        <w:t xml:space="preserve"> để kịp thời giải quyết</w:t>
      </w:r>
      <w:proofErr w:type="gramStart"/>
      <w:r w:rsidRPr="00AC1027">
        <w:rPr>
          <w:szCs w:val="28"/>
        </w:rPr>
        <w:t>./</w:t>
      </w:r>
      <w:proofErr w:type="gramEnd"/>
      <w:r w:rsidRPr="00AC1027">
        <w:rPr>
          <w:szCs w:val="28"/>
        </w:rPr>
        <w:t>.</w:t>
      </w:r>
    </w:p>
    <w:p w:rsidR="00D40C56" w:rsidRPr="00AC1027" w:rsidRDefault="00D40C56" w:rsidP="00E86511">
      <w:pPr>
        <w:ind w:firstLine="709"/>
        <w:jc w:val="both"/>
        <w:rPr>
          <w:szCs w:val="28"/>
        </w:rPr>
      </w:pPr>
    </w:p>
    <w:tbl>
      <w:tblPr>
        <w:tblW w:w="0" w:type="auto"/>
        <w:tblLook w:val="04A0" w:firstRow="1" w:lastRow="0" w:firstColumn="1" w:lastColumn="0" w:noHBand="0" w:noVBand="1"/>
      </w:tblPr>
      <w:tblGrid>
        <w:gridCol w:w="4503"/>
        <w:gridCol w:w="283"/>
        <w:gridCol w:w="4502"/>
      </w:tblGrid>
      <w:tr w:rsidR="00D40C56" w:rsidRPr="00AC1027" w:rsidTr="0049058B">
        <w:tc>
          <w:tcPr>
            <w:tcW w:w="4503" w:type="dxa"/>
            <w:shd w:val="clear" w:color="auto" w:fill="auto"/>
          </w:tcPr>
          <w:p w:rsidR="00D40C56" w:rsidRPr="00AC1027" w:rsidRDefault="00D40C56" w:rsidP="0049058B">
            <w:pPr>
              <w:rPr>
                <w:szCs w:val="28"/>
                <w:lang w:val="nl-NL"/>
              </w:rPr>
            </w:pPr>
            <w:r w:rsidRPr="00AC1027">
              <w:rPr>
                <w:b/>
                <w:bCs/>
                <w:i/>
                <w:iCs/>
                <w:szCs w:val="28"/>
                <w:lang w:val="nl-NL"/>
              </w:rPr>
              <w:t xml:space="preserve">Nơi nhận:                                                                </w:t>
            </w:r>
            <w:r w:rsidRPr="00AC1027">
              <w:rPr>
                <w:b/>
                <w:szCs w:val="28"/>
                <w:lang w:val="nl-NL"/>
              </w:rPr>
              <w:t xml:space="preserve">- </w:t>
            </w:r>
            <w:r w:rsidRPr="00AC1027">
              <w:rPr>
                <w:szCs w:val="28"/>
                <w:lang w:val="nl-NL"/>
              </w:rPr>
              <w:t>Trang web nhà trường</w:t>
            </w:r>
          </w:p>
          <w:p w:rsidR="00D40C56" w:rsidRPr="00AC1027" w:rsidRDefault="00D40C56" w:rsidP="0049058B">
            <w:pPr>
              <w:rPr>
                <w:szCs w:val="28"/>
                <w:lang w:val="nl-NL"/>
              </w:rPr>
            </w:pPr>
            <w:r w:rsidRPr="00AC1027">
              <w:rPr>
                <w:szCs w:val="28"/>
                <w:lang w:val="nl-NL"/>
              </w:rPr>
              <w:t>- BPCM, các tổ trưởng(t/h)</w:t>
            </w:r>
            <w:r w:rsidRPr="00AC1027">
              <w:rPr>
                <w:b/>
                <w:szCs w:val="28"/>
                <w:lang w:val="nl-NL"/>
              </w:rPr>
              <w:t xml:space="preserve"> </w:t>
            </w:r>
          </w:p>
          <w:p w:rsidR="00D40C56" w:rsidRPr="00AC1027" w:rsidRDefault="00D40C56" w:rsidP="0049058B">
            <w:pPr>
              <w:tabs>
                <w:tab w:val="center" w:pos="1742"/>
                <w:tab w:val="center" w:pos="7370"/>
              </w:tabs>
              <w:jc w:val="both"/>
              <w:rPr>
                <w:szCs w:val="28"/>
                <w:lang w:val="nl-NL"/>
              </w:rPr>
            </w:pPr>
            <w:r w:rsidRPr="00AC1027">
              <w:rPr>
                <w:szCs w:val="28"/>
                <w:lang w:val="nl-NL"/>
              </w:rPr>
              <w:t>- Lưu: VT.</w:t>
            </w:r>
          </w:p>
          <w:p w:rsidR="00D40C56" w:rsidRPr="00AC1027" w:rsidRDefault="00D40C56" w:rsidP="0049058B">
            <w:pPr>
              <w:rPr>
                <w:b/>
                <w:bCs/>
                <w:i/>
                <w:iCs/>
                <w:szCs w:val="28"/>
                <w:lang w:val="nl-NL"/>
              </w:rPr>
            </w:pPr>
          </w:p>
        </w:tc>
        <w:tc>
          <w:tcPr>
            <w:tcW w:w="283" w:type="dxa"/>
            <w:shd w:val="clear" w:color="auto" w:fill="auto"/>
          </w:tcPr>
          <w:p w:rsidR="00D40C56" w:rsidRPr="00AC1027" w:rsidRDefault="00D40C56" w:rsidP="0049058B">
            <w:pPr>
              <w:rPr>
                <w:b/>
                <w:bCs/>
                <w:i/>
                <w:iCs/>
                <w:szCs w:val="28"/>
                <w:lang w:val="nl-NL"/>
              </w:rPr>
            </w:pPr>
          </w:p>
        </w:tc>
        <w:tc>
          <w:tcPr>
            <w:tcW w:w="4502" w:type="dxa"/>
            <w:shd w:val="clear" w:color="auto" w:fill="auto"/>
          </w:tcPr>
          <w:p w:rsidR="00D40C56" w:rsidRPr="00AC1027" w:rsidRDefault="00D40C56" w:rsidP="0049058B">
            <w:pPr>
              <w:jc w:val="center"/>
              <w:rPr>
                <w:b/>
                <w:szCs w:val="28"/>
                <w:lang w:val="nl-NL"/>
              </w:rPr>
            </w:pPr>
            <w:r w:rsidRPr="00AC1027">
              <w:rPr>
                <w:b/>
                <w:szCs w:val="28"/>
                <w:lang w:val="nl-NL"/>
              </w:rPr>
              <w:t>HIỆU TRƯỞNG</w:t>
            </w:r>
          </w:p>
          <w:p w:rsidR="00D40C56" w:rsidRPr="00AC1027" w:rsidRDefault="00D40C56" w:rsidP="0049058B">
            <w:pPr>
              <w:jc w:val="center"/>
              <w:rPr>
                <w:b/>
                <w:szCs w:val="28"/>
                <w:lang w:val="nl-NL"/>
              </w:rPr>
            </w:pPr>
          </w:p>
          <w:p w:rsidR="00D40C56" w:rsidRPr="00AC1027" w:rsidRDefault="00D40C56" w:rsidP="0049058B">
            <w:pPr>
              <w:jc w:val="center"/>
              <w:rPr>
                <w:b/>
                <w:szCs w:val="28"/>
                <w:lang w:val="nl-NL"/>
              </w:rPr>
            </w:pPr>
          </w:p>
          <w:p w:rsidR="00D40C56" w:rsidRPr="00AC1027" w:rsidRDefault="00D40C56" w:rsidP="0049058B">
            <w:pPr>
              <w:jc w:val="center"/>
              <w:rPr>
                <w:b/>
                <w:szCs w:val="28"/>
                <w:lang w:val="nl-NL"/>
              </w:rPr>
            </w:pPr>
          </w:p>
          <w:p w:rsidR="00D40C56" w:rsidRPr="00AC1027" w:rsidRDefault="00D40C56" w:rsidP="0049058B">
            <w:pPr>
              <w:jc w:val="center"/>
              <w:rPr>
                <w:b/>
                <w:szCs w:val="28"/>
                <w:lang w:val="nl-NL"/>
              </w:rPr>
            </w:pPr>
          </w:p>
          <w:p w:rsidR="00D40C56" w:rsidRPr="00AC1027" w:rsidRDefault="00D40C56" w:rsidP="0049058B">
            <w:pPr>
              <w:jc w:val="center"/>
              <w:rPr>
                <w:b/>
                <w:szCs w:val="28"/>
                <w:lang w:val="nl-NL"/>
              </w:rPr>
            </w:pPr>
            <w:r w:rsidRPr="00AC1027">
              <w:rPr>
                <w:b/>
                <w:szCs w:val="28"/>
                <w:lang w:val="nl-NL"/>
              </w:rPr>
              <w:t xml:space="preserve">     Nguyễn Thị Thu Thủy</w:t>
            </w:r>
          </w:p>
        </w:tc>
      </w:tr>
    </w:tbl>
    <w:p w:rsidR="002D6C2A" w:rsidRDefault="002D6C2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p w:rsidR="008A2AEE" w:rsidRDefault="008A2AEE" w:rsidP="00413C7B">
      <w:pPr>
        <w:ind w:firstLine="709"/>
        <w:rPr>
          <w:szCs w:val="28"/>
        </w:rPr>
      </w:pPr>
    </w:p>
    <w:p w:rsidR="00E4584A" w:rsidRDefault="00E4584A" w:rsidP="00413C7B">
      <w:pPr>
        <w:ind w:firstLine="709"/>
        <w:rPr>
          <w:szCs w:val="28"/>
        </w:rPr>
      </w:pPr>
    </w:p>
    <w:p w:rsidR="00E4584A" w:rsidRDefault="00E4584A" w:rsidP="00413C7B">
      <w:pPr>
        <w:ind w:firstLine="709"/>
        <w:rPr>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70"/>
      </w:tblGrid>
      <w:tr w:rsidR="00E4584A" w:rsidRPr="00E4584A" w:rsidTr="00E4584A">
        <w:tc>
          <w:tcPr>
            <w:tcW w:w="4644" w:type="dxa"/>
            <w:tcBorders>
              <w:top w:val="nil"/>
              <w:left w:val="nil"/>
              <w:bottom w:val="nil"/>
              <w:right w:val="nil"/>
            </w:tcBorders>
          </w:tcPr>
          <w:p w:rsidR="00E4584A" w:rsidRPr="00E4584A" w:rsidRDefault="00E4584A" w:rsidP="00E4584A">
            <w:pPr>
              <w:jc w:val="center"/>
              <w:rPr>
                <w:bCs/>
                <w:sz w:val="26"/>
                <w:szCs w:val="26"/>
                <w:lang w:val="nl-NL"/>
              </w:rPr>
            </w:pPr>
            <w:r w:rsidRPr="00E4584A">
              <w:rPr>
                <w:bCs/>
                <w:sz w:val="26"/>
                <w:szCs w:val="26"/>
                <w:lang w:val="nl-NL"/>
              </w:rPr>
              <w:lastRenderedPageBreak/>
              <w:t>PHÒNG GDĐT ĐÔNG TRIỀU</w:t>
            </w:r>
          </w:p>
          <w:p w:rsidR="00E4584A" w:rsidRPr="00E4584A" w:rsidRDefault="00E4584A" w:rsidP="00E4584A">
            <w:pPr>
              <w:jc w:val="center"/>
              <w:rPr>
                <w:b/>
                <w:bCs/>
                <w:sz w:val="26"/>
                <w:szCs w:val="26"/>
                <w:lang w:val="nl-NL"/>
              </w:rPr>
            </w:pPr>
            <w:r w:rsidRPr="00E4584A">
              <w:rPr>
                <w:b/>
                <w:bCs/>
                <w:noProof/>
                <w:sz w:val="26"/>
                <w:szCs w:val="26"/>
              </w:rPr>
              <mc:AlternateContent>
                <mc:Choice Requires="wps">
                  <w:drawing>
                    <wp:anchor distT="0" distB="0" distL="114300" distR="114300" simplePos="0" relativeHeight="251662336" behindDoc="0" locked="0" layoutInCell="1" allowOverlap="1" wp14:anchorId="44EE46C0" wp14:editId="041D14DC">
                      <wp:simplePos x="0" y="0"/>
                      <wp:positionH relativeFrom="column">
                        <wp:posOffset>1247140</wp:posOffset>
                      </wp:positionH>
                      <wp:positionV relativeFrom="paragraph">
                        <wp:posOffset>208915</wp:posOffset>
                      </wp:positionV>
                      <wp:extent cx="690749"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A00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16.45pt" to="152.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YeHQIAADU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"/>
                  </w:pict>
                </mc:Fallback>
              </mc:AlternateContent>
            </w:r>
            <w:r w:rsidRPr="00E4584A">
              <w:rPr>
                <w:b/>
                <w:bCs/>
                <w:sz w:val="26"/>
                <w:szCs w:val="26"/>
                <w:lang w:val="nl-NL"/>
              </w:rPr>
              <w:t>TRƯỜNG THCS HỒNG THÁI TÂY</w:t>
            </w:r>
          </w:p>
        </w:tc>
        <w:tc>
          <w:tcPr>
            <w:tcW w:w="5670" w:type="dxa"/>
            <w:tcBorders>
              <w:top w:val="nil"/>
              <w:left w:val="nil"/>
              <w:bottom w:val="nil"/>
              <w:right w:val="nil"/>
            </w:tcBorders>
          </w:tcPr>
          <w:p w:rsidR="00E4584A" w:rsidRPr="00E4584A" w:rsidRDefault="00E4584A" w:rsidP="00E4584A">
            <w:pPr>
              <w:rPr>
                <w:b/>
                <w:bCs/>
                <w:sz w:val="26"/>
                <w:szCs w:val="26"/>
                <w:lang w:val="nl-NL"/>
              </w:rPr>
            </w:pPr>
            <w:r w:rsidRPr="00E4584A">
              <w:rPr>
                <w:b/>
                <w:bCs/>
                <w:sz w:val="26"/>
                <w:szCs w:val="26"/>
                <w:lang w:val="nl-NL"/>
              </w:rPr>
              <w:t>CỘNG HÒA XÃ HỘI CHỦ NGHĨA VIỆT NAM</w:t>
            </w:r>
          </w:p>
          <w:p w:rsidR="00E4584A" w:rsidRPr="00E4584A" w:rsidRDefault="00E4584A" w:rsidP="00E4584A">
            <w:pPr>
              <w:ind w:firstLine="709"/>
              <w:rPr>
                <w:b/>
                <w:bCs/>
                <w:sz w:val="26"/>
                <w:szCs w:val="26"/>
                <w:lang w:val="nl-NL"/>
              </w:rPr>
            </w:pPr>
            <w:r w:rsidRPr="00E4584A">
              <w:rPr>
                <w:b/>
                <w:bCs/>
                <w:sz w:val="26"/>
                <w:szCs w:val="26"/>
                <w:lang w:val="nl-NL"/>
              </w:rPr>
              <w:t xml:space="preserve"> </w:t>
            </w:r>
            <w:r>
              <w:rPr>
                <w:b/>
                <w:bCs/>
                <w:sz w:val="26"/>
                <w:szCs w:val="26"/>
                <w:lang w:val="nl-NL"/>
              </w:rPr>
              <w:t xml:space="preserve">     </w:t>
            </w:r>
            <w:r w:rsidRPr="00E4584A">
              <w:rPr>
                <w:b/>
                <w:bCs/>
                <w:sz w:val="26"/>
                <w:szCs w:val="26"/>
                <w:lang w:val="nl-NL"/>
              </w:rPr>
              <w:t>Độc lập - Tự do - Hạnh phúc</w:t>
            </w:r>
          </w:p>
          <w:p w:rsidR="00E4584A" w:rsidRPr="00E4584A" w:rsidRDefault="00E4584A" w:rsidP="00E4584A">
            <w:pPr>
              <w:ind w:firstLine="709"/>
              <w:rPr>
                <w:b/>
                <w:bCs/>
                <w:sz w:val="26"/>
                <w:szCs w:val="26"/>
                <w:lang w:val="nl-NL"/>
              </w:rPr>
            </w:pPr>
            <w:r w:rsidRPr="00E4584A">
              <w:rPr>
                <w:b/>
                <w:bCs/>
                <w:noProof/>
                <w:sz w:val="26"/>
                <w:szCs w:val="26"/>
              </w:rPr>
              <mc:AlternateContent>
                <mc:Choice Requires="wps">
                  <w:drawing>
                    <wp:anchor distT="0" distB="0" distL="114300" distR="114300" simplePos="0" relativeHeight="251663360" behindDoc="0" locked="0" layoutInCell="1" allowOverlap="1" wp14:anchorId="6D568956" wp14:editId="2BDFA17A">
                      <wp:simplePos x="0" y="0"/>
                      <wp:positionH relativeFrom="column">
                        <wp:posOffset>1016000</wp:posOffset>
                      </wp:positionH>
                      <wp:positionV relativeFrom="paragraph">
                        <wp:posOffset>29845</wp:posOffset>
                      </wp:positionV>
                      <wp:extent cx="1458630"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2230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2.35pt" to="19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g5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6Xz2BC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"/>
                  </w:pict>
                </mc:Fallback>
              </mc:AlternateContent>
            </w:r>
          </w:p>
        </w:tc>
      </w:tr>
    </w:tbl>
    <w:p w:rsidR="00E4584A" w:rsidRPr="00E4584A" w:rsidRDefault="00CE2E80" w:rsidP="00CE2E80">
      <w:pPr>
        <w:jc w:val="center"/>
        <w:rPr>
          <w:sz w:val="26"/>
          <w:szCs w:val="26"/>
          <w:lang w:val="nl-NL"/>
        </w:rPr>
      </w:pPr>
      <w:r>
        <w:rPr>
          <w:bCs/>
          <w:sz w:val="26"/>
          <w:szCs w:val="26"/>
          <w:lang w:val="nl-NL"/>
        </w:rPr>
        <w:t xml:space="preserve">                    </w:t>
      </w:r>
      <w:r w:rsidR="00E4584A" w:rsidRPr="00E4584A">
        <w:rPr>
          <w:bCs/>
          <w:sz w:val="26"/>
          <w:szCs w:val="26"/>
          <w:lang w:val="nl-NL"/>
        </w:rPr>
        <w:t>Số</w:t>
      </w:r>
      <w:r w:rsidR="00E4584A">
        <w:rPr>
          <w:bCs/>
          <w:sz w:val="26"/>
          <w:szCs w:val="26"/>
          <w:lang w:val="nl-NL"/>
        </w:rPr>
        <w:t>:</w:t>
      </w:r>
      <w:r w:rsidR="00E4584A" w:rsidRPr="00E4584A">
        <w:rPr>
          <w:bCs/>
          <w:sz w:val="26"/>
          <w:szCs w:val="26"/>
          <w:lang w:val="nl-NL"/>
        </w:rPr>
        <w:t xml:space="preserve"> 03/</w:t>
      </w:r>
      <w:r w:rsidR="00C843AE">
        <w:rPr>
          <w:bCs/>
          <w:sz w:val="26"/>
          <w:szCs w:val="26"/>
          <w:lang w:val="nl-NL"/>
        </w:rPr>
        <w:t>QĐ</w:t>
      </w:r>
      <w:r w:rsidR="00E4584A" w:rsidRPr="00E4584A">
        <w:rPr>
          <w:bCs/>
          <w:sz w:val="26"/>
          <w:szCs w:val="26"/>
          <w:lang w:val="nl-NL"/>
        </w:rPr>
        <w:t xml:space="preserve">-THCS      </w:t>
      </w:r>
      <w:r>
        <w:rPr>
          <w:bCs/>
          <w:sz w:val="26"/>
          <w:szCs w:val="26"/>
          <w:lang w:val="nl-NL"/>
        </w:rPr>
        <w:t xml:space="preserve">                    </w:t>
      </w:r>
      <w:r w:rsidR="00E4584A" w:rsidRPr="00E4584A">
        <w:rPr>
          <w:bCs/>
          <w:sz w:val="26"/>
          <w:szCs w:val="26"/>
          <w:lang w:val="nl-NL"/>
        </w:rPr>
        <w:t xml:space="preserve"> </w:t>
      </w:r>
      <w:r w:rsidR="00E4584A" w:rsidRPr="00E4584A">
        <w:rPr>
          <w:i/>
          <w:sz w:val="26"/>
          <w:szCs w:val="26"/>
          <w:lang w:val="nl-NL"/>
        </w:rPr>
        <w:t>Đông Triều, ngày 31 tháng 01 năm 2020</w:t>
      </w:r>
    </w:p>
    <w:p w:rsidR="00E4584A" w:rsidRDefault="00E4584A" w:rsidP="00413C7B">
      <w:pPr>
        <w:ind w:firstLine="709"/>
        <w:rPr>
          <w:szCs w:val="28"/>
        </w:rPr>
      </w:pPr>
    </w:p>
    <w:p w:rsidR="00E4584A" w:rsidRDefault="00E4584A" w:rsidP="00E4584A">
      <w:pPr>
        <w:ind w:firstLine="709"/>
        <w:jc w:val="center"/>
        <w:rPr>
          <w:b/>
          <w:szCs w:val="28"/>
        </w:rPr>
      </w:pPr>
      <w:r w:rsidRPr="00E4584A">
        <w:rPr>
          <w:b/>
          <w:szCs w:val="28"/>
        </w:rPr>
        <w:t>QUYẾT ĐỊNH</w:t>
      </w:r>
    </w:p>
    <w:p w:rsidR="00E4584A" w:rsidRDefault="00E4584A" w:rsidP="00E4584A">
      <w:pPr>
        <w:ind w:firstLine="709"/>
        <w:jc w:val="center"/>
        <w:rPr>
          <w:b/>
          <w:szCs w:val="28"/>
        </w:rPr>
      </w:pPr>
      <w:r>
        <w:rPr>
          <w:b/>
          <w:szCs w:val="28"/>
        </w:rPr>
        <w:t>Thành lập Ban chỉ đạo phòng, chống dịch viêm đường hô hấp cấp do chủng mới của virut Corona</w:t>
      </w:r>
      <w:r w:rsidR="00894854">
        <w:rPr>
          <w:b/>
          <w:szCs w:val="28"/>
        </w:rPr>
        <w:t xml:space="preserve"> </w:t>
      </w:r>
      <w:r>
        <w:rPr>
          <w:b/>
          <w:szCs w:val="28"/>
        </w:rPr>
        <w:t>(2019-nCoV)</w:t>
      </w:r>
    </w:p>
    <w:p w:rsidR="00E4584A" w:rsidRDefault="00E4584A" w:rsidP="00E4584A">
      <w:pPr>
        <w:ind w:firstLine="709"/>
        <w:jc w:val="center"/>
        <w:rPr>
          <w:b/>
          <w:szCs w:val="28"/>
        </w:rPr>
      </w:pPr>
    </w:p>
    <w:p w:rsidR="00E4584A" w:rsidRDefault="00E4584A" w:rsidP="00E4584A">
      <w:pPr>
        <w:ind w:firstLine="709"/>
        <w:jc w:val="center"/>
        <w:rPr>
          <w:b/>
          <w:szCs w:val="28"/>
        </w:rPr>
      </w:pPr>
      <w:r>
        <w:rPr>
          <w:b/>
          <w:szCs w:val="28"/>
        </w:rPr>
        <w:t>HIỆU TRƯỞNG TRƯỜNG THCS HỒNG THÁI TÂY</w:t>
      </w:r>
    </w:p>
    <w:p w:rsidR="00CE2E80" w:rsidRDefault="00CE2E80" w:rsidP="00E4584A">
      <w:pPr>
        <w:ind w:firstLine="709"/>
        <w:jc w:val="center"/>
        <w:rPr>
          <w:b/>
          <w:szCs w:val="28"/>
        </w:rPr>
      </w:pPr>
    </w:p>
    <w:p w:rsidR="00CE2E80" w:rsidRPr="00A942A6" w:rsidRDefault="00CE2E80" w:rsidP="00CE2E80">
      <w:pPr>
        <w:shd w:val="clear" w:color="auto" w:fill="FFFFFF"/>
        <w:ind w:firstLine="720"/>
        <w:jc w:val="both"/>
        <w:rPr>
          <w:color w:val="000000"/>
          <w:szCs w:val="28"/>
        </w:rPr>
      </w:pPr>
      <w:r w:rsidRPr="00A942A6">
        <w:rPr>
          <w:color w:val="000000"/>
          <w:szCs w:val="28"/>
        </w:rPr>
        <w:t>Căn cứ Thông tư số 12/2011/TT-BGDĐT, ngày 28 tháng 3 năm 2011 của Bộ trưởng Bộ Giáo dục và Đào tạo và ban hành Điều lệ trường THCS, trường THPT và trường phổ thông có nhiều cấp học;</w:t>
      </w:r>
    </w:p>
    <w:p w:rsidR="006D7407" w:rsidRPr="00CE2E80" w:rsidRDefault="006D7407" w:rsidP="00E4584A">
      <w:pPr>
        <w:ind w:firstLine="709"/>
        <w:jc w:val="both"/>
        <w:rPr>
          <w:color w:val="FF0000"/>
          <w:sz w:val="2"/>
          <w:szCs w:val="28"/>
        </w:rPr>
      </w:pPr>
    </w:p>
    <w:p w:rsidR="006D7407" w:rsidRDefault="006D7407" w:rsidP="00E4584A">
      <w:pPr>
        <w:ind w:firstLine="709"/>
        <w:jc w:val="both"/>
      </w:pPr>
      <w:r>
        <w:t>Căn cứ Công văn số 54/PGD&amp;ĐT ngày 31/01/2020 của Phòng GD&amp;ĐT thị xã Đông Triều về việc tiếp tục tăng cường công tác phòng chống dịch bệnh viêm đường hô hấp cấp do chủng mới Corona (nCoV) ;</w:t>
      </w:r>
    </w:p>
    <w:p w:rsidR="00E4584A" w:rsidRDefault="006D7407" w:rsidP="00E4584A">
      <w:pPr>
        <w:ind w:firstLine="709"/>
        <w:jc w:val="both"/>
        <w:rPr>
          <w:color w:val="FF0000"/>
          <w:szCs w:val="28"/>
        </w:rPr>
      </w:pPr>
      <w:r>
        <w:t xml:space="preserve"> Căn cứ tình hình thực tế diễn biến của dịch bệnh hiện nay;</w:t>
      </w:r>
    </w:p>
    <w:p w:rsidR="00E4584A" w:rsidRDefault="00E4584A" w:rsidP="00E4584A">
      <w:pPr>
        <w:ind w:firstLine="709"/>
        <w:jc w:val="center"/>
        <w:rPr>
          <w:b/>
          <w:szCs w:val="28"/>
        </w:rPr>
      </w:pPr>
    </w:p>
    <w:p w:rsidR="00E4584A" w:rsidRDefault="00E4584A" w:rsidP="00E4584A">
      <w:pPr>
        <w:ind w:firstLine="709"/>
        <w:jc w:val="center"/>
        <w:rPr>
          <w:b/>
          <w:szCs w:val="28"/>
        </w:rPr>
      </w:pPr>
      <w:r w:rsidRPr="00E4584A">
        <w:rPr>
          <w:b/>
          <w:szCs w:val="28"/>
        </w:rPr>
        <w:t>QUYẾT ĐỊNH</w:t>
      </w:r>
    </w:p>
    <w:p w:rsidR="00894854" w:rsidRDefault="00894854" w:rsidP="00E4584A">
      <w:pPr>
        <w:ind w:firstLine="709"/>
        <w:jc w:val="center"/>
        <w:rPr>
          <w:b/>
          <w:szCs w:val="28"/>
        </w:rPr>
      </w:pPr>
    </w:p>
    <w:p w:rsidR="00E4584A" w:rsidRDefault="00894854" w:rsidP="00E4584A">
      <w:pPr>
        <w:ind w:firstLine="709"/>
        <w:jc w:val="both"/>
        <w:rPr>
          <w:szCs w:val="28"/>
        </w:rPr>
      </w:pPr>
      <w:r>
        <w:rPr>
          <w:b/>
          <w:szCs w:val="28"/>
        </w:rPr>
        <w:t xml:space="preserve">Điều 1. </w:t>
      </w:r>
      <w:r w:rsidRPr="00894854">
        <w:rPr>
          <w:szCs w:val="28"/>
        </w:rPr>
        <w:t>Thành lập Ban chỉ đạo chống dịch bệnh viêm đường hô hấp cấp do chủng mới của virut Corona trường THCS Hồng</w:t>
      </w:r>
      <w:r>
        <w:rPr>
          <w:szCs w:val="28"/>
        </w:rPr>
        <w:t xml:space="preserve"> Thái Tây</w:t>
      </w:r>
      <w:r w:rsidRPr="00894854">
        <w:rPr>
          <w:szCs w:val="28"/>
        </w:rPr>
        <w:t xml:space="preserve"> </w:t>
      </w:r>
      <w:r>
        <w:rPr>
          <w:szCs w:val="28"/>
        </w:rPr>
        <w:t>gồm các ông bà có tên sau:</w:t>
      </w:r>
    </w:p>
    <w:p w:rsidR="00894854" w:rsidRDefault="00894854" w:rsidP="00894854">
      <w:pPr>
        <w:pStyle w:val="ListParagraph"/>
        <w:numPr>
          <w:ilvl w:val="0"/>
          <w:numId w:val="1"/>
        </w:numPr>
        <w:jc w:val="both"/>
        <w:rPr>
          <w:szCs w:val="28"/>
        </w:rPr>
      </w:pPr>
      <w:r>
        <w:rPr>
          <w:szCs w:val="28"/>
        </w:rPr>
        <w:t>Trưởng ban</w:t>
      </w:r>
    </w:p>
    <w:p w:rsidR="00894854" w:rsidRDefault="00894854" w:rsidP="00894854">
      <w:pPr>
        <w:pStyle w:val="ListParagraph"/>
        <w:ind w:left="1069"/>
        <w:jc w:val="both"/>
        <w:rPr>
          <w:szCs w:val="28"/>
        </w:rPr>
      </w:pPr>
      <w:r>
        <w:rPr>
          <w:szCs w:val="28"/>
        </w:rPr>
        <w:t xml:space="preserve">Bà Nguyễn Thị Thu Thủy- Bí </w:t>
      </w:r>
      <w:proofErr w:type="gramStart"/>
      <w:r>
        <w:rPr>
          <w:szCs w:val="28"/>
        </w:rPr>
        <w:t>thư</w:t>
      </w:r>
      <w:proofErr w:type="gramEnd"/>
      <w:r>
        <w:rPr>
          <w:szCs w:val="28"/>
        </w:rPr>
        <w:t xml:space="preserve"> chi bộ- Hiệu trưởng nhà trường</w:t>
      </w:r>
    </w:p>
    <w:p w:rsidR="00894854" w:rsidRDefault="00894854" w:rsidP="00894854">
      <w:pPr>
        <w:pStyle w:val="ListParagraph"/>
        <w:numPr>
          <w:ilvl w:val="0"/>
          <w:numId w:val="1"/>
        </w:numPr>
        <w:jc w:val="both"/>
        <w:rPr>
          <w:szCs w:val="28"/>
        </w:rPr>
      </w:pPr>
      <w:r>
        <w:rPr>
          <w:szCs w:val="28"/>
        </w:rPr>
        <w:t>Phó ban</w:t>
      </w:r>
    </w:p>
    <w:p w:rsidR="00894854" w:rsidRDefault="00894854" w:rsidP="00894854">
      <w:pPr>
        <w:pStyle w:val="ListParagraph"/>
        <w:ind w:left="1069"/>
        <w:jc w:val="both"/>
        <w:rPr>
          <w:szCs w:val="28"/>
        </w:rPr>
      </w:pPr>
      <w:r>
        <w:rPr>
          <w:szCs w:val="28"/>
        </w:rPr>
        <w:t>Ông Lê Nho Tập – Phó hiệu trưởng nhà trường</w:t>
      </w:r>
    </w:p>
    <w:p w:rsidR="00894854" w:rsidRDefault="00894854" w:rsidP="00894854">
      <w:pPr>
        <w:pStyle w:val="ListParagraph"/>
        <w:ind w:left="1069"/>
        <w:jc w:val="both"/>
        <w:rPr>
          <w:szCs w:val="28"/>
        </w:rPr>
      </w:pPr>
      <w:r>
        <w:rPr>
          <w:szCs w:val="28"/>
        </w:rPr>
        <w:t xml:space="preserve">Bà Nguyễn Thị Thương – Phó bí </w:t>
      </w:r>
      <w:proofErr w:type="gramStart"/>
      <w:r>
        <w:rPr>
          <w:szCs w:val="28"/>
        </w:rPr>
        <w:t>thư</w:t>
      </w:r>
      <w:proofErr w:type="gramEnd"/>
      <w:r>
        <w:rPr>
          <w:szCs w:val="28"/>
        </w:rPr>
        <w:t xml:space="preserve"> chi bộ - Tổng phụ trách Đội TNTP Hồ Chí Minh</w:t>
      </w:r>
    </w:p>
    <w:p w:rsidR="00894854" w:rsidRPr="00894854" w:rsidRDefault="00894854" w:rsidP="00894854">
      <w:pPr>
        <w:pStyle w:val="ListParagraph"/>
        <w:numPr>
          <w:ilvl w:val="0"/>
          <w:numId w:val="1"/>
        </w:numPr>
        <w:jc w:val="both"/>
        <w:rPr>
          <w:szCs w:val="28"/>
        </w:rPr>
      </w:pPr>
      <w:r>
        <w:rPr>
          <w:szCs w:val="28"/>
        </w:rPr>
        <w:t>Các ủy viên</w:t>
      </w:r>
    </w:p>
    <w:p w:rsidR="00E4584A" w:rsidRDefault="00894854" w:rsidP="00E4584A">
      <w:pPr>
        <w:ind w:firstLine="709"/>
        <w:jc w:val="both"/>
        <w:rPr>
          <w:szCs w:val="28"/>
        </w:rPr>
      </w:pPr>
      <w:r>
        <w:rPr>
          <w:szCs w:val="28"/>
        </w:rPr>
        <w:t xml:space="preserve">     </w:t>
      </w:r>
      <w:r w:rsidRPr="00894854">
        <w:rPr>
          <w:szCs w:val="28"/>
        </w:rPr>
        <w:t>Bà Nguyễn Thị Hiển</w:t>
      </w:r>
      <w:r>
        <w:rPr>
          <w:szCs w:val="28"/>
        </w:rPr>
        <w:t xml:space="preserve"> – Tổ trưởng Tổ KHTN</w:t>
      </w:r>
    </w:p>
    <w:p w:rsidR="00894854" w:rsidRDefault="00894854" w:rsidP="00E4584A">
      <w:pPr>
        <w:ind w:firstLine="709"/>
        <w:jc w:val="both"/>
        <w:rPr>
          <w:szCs w:val="28"/>
        </w:rPr>
      </w:pPr>
      <w:r>
        <w:rPr>
          <w:szCs w:val="28"/>
        </w:rPr>
        <w:t xml:space="preserve">     Bà Nguyễn Thị </w:t>
      </w:r>
      <w:proofErr w:type="gramStart"/>
      <w:r>
        <w:rPr>
          <w:szCs w:val="28"/>
        </w:rPr>
        <w:t>Lan</w:t>
      </w:r>
      <w:proofErr w:type="gramEnd"/>
      <w:r>
        <w:rPr>
          <w:szCs w:val="28"/>
        </w:rPr>
        <w:t xml:space="preserve"> – Tổ trưởng tổ KHXH</w:t>
      </w:r>
    </w:p>
    <w:p w:rsidR="00894854" w:rsidRDefault="00894854" w:rsidP="00E4584A">
      <w:pPr>
        <w:ind w:firstLine="709"/>
        <w:jc w:val="both"/>
        <w:rPr>
          <w:szCs w:val="28"/>
        </w:rPr>
      </w:pPr>
      <w:r>
        <w:rPr>
          <w:szCs w:val="28"/>
        </w:rPr>
        <w:t xml:space="preserve">     Bà Lê Thị Ngân – Tổ trưởng tổ HCVP</w:t>
      </w:r>
    </w:p>
    <w:p w:rsidR="00894854" w:rsidRDefault="00894854" w:rsidP="00E4584A">
      <w:pPr>
        <w:ind w:firstLine="709"/>
        <w:jc w:val="both"/>
        <w:rPr>
          <w:szCs w:val="28"/>
        </w:rPr>
      </w:pPr>
      <w:r>
        <w:rPr>
          <w:szCs w:val="28"/>
        </w:rPr>
        <w:t xml:space="preserve">     Bà Nguyễn Thị Hồng Thanh – Bí </w:t>
      </w:r>
      <w:proofErr w:type="gramStart"/>
      <w:r>
        <w:rPr>
          <w:szCs w:val="28"/>
        </w:rPr>
        <w:t>thư</w:t>
      </w:r>
      <w:proofErr w:type="gramEnd"/>
      <w:r>
        <w:rPr>
          <w:szCs w:val="28"/>
        </w:rPr>
        <w:t xml:space="preserve"> chi đoàn Đoàn TNCS Hồ Chí Minh</w:t>
      </w:r>
    </w:p>
    <w:p w:rsidR="00894854" w:rsidRDefault="00894854" w:rsidP="00E4584A">
      <w:pPr>
        <w:ind w:firstLine="709"/>
        <w:jc w:val="both"/>
        <w:rPr>
          <w:szCs w:val="28"/>
        </w:rPr>
      </w:pPr>
      <w:r>
        <w:rPr>
          <w:szCs w:val="28"/>
        </w:rPr>
        <w:t xml:space="preserve">     8 GVCN các lớp.</w:t>
      </w:r>
    </w:p>
    <w:p w:rsidR="00894854" w:rsidRDefault="00894854" w:rsidP="00E4584A">
      <w:pPr>
        <w:ind w:firstLine="709"/>
        <w:jc w:val="both"/>
        <w:rPr>
          <w:szCs w:val="28"/>
        </w:rPr>
      </w:pPr>
      <w:r w:rsidRPr="0032382B">
        <w:rPr>
          <w:b/>
          <w:szCs w:val="28"/>
        </w:rPr>
        <w:t>Điều 2.</w:t>
      </w:r>
      <w:r>
        <w:rPr>
          <w:szCs w:val="28"/>
        </w:rPr>
        <w:t xml:space="preserve"> Ban chỉ đạo phòng chống dịch bệnh viêm đường hô hấp cấp do chủng mới virut corona Trường THCS Hồng Thái Tây có trách nhiệm tham mưu cho nhà trường xây dựng kế hoạch, tổ chức triển khai thực hiện và phân công nhiệm vụ cụ thể</w:t>
      </w:r>
      <w:r w:rsidR="0032382B">
        <w:rPr>
          <w:szCs w:val="28"/>
        </w:rPr>
        <w:t xml:space="preserve"> cho từng thành viên trong BCĐ để công tác phòng ngừa đối với học sinh, cán bộ, giáo viên, nhân viên trong và ngoài nhà trường đạt kết quả cao nhất.</w:t>
      </w:r>
    </w:p>
    <w:p w:rsidR="008A2AEE" w:rsidRDefault="008A2AEE">
      <w:pPr>
        <w:spacing w:after="160" w:line="259" w:lineRule="auto"/>
        <w:rPr>
          <w:b/>
          <w:szCs w:val="28"/>
        </w:rPr>
      </w:pPr>
      <w:r>
        <w:rPr>
          <w:b/>
          <w:szCs w:val="28"/>
        </w:rPr>
        <w:br w:type="page"/>
      </w:r>
    </w:p>
    <w:p w:rsidR="0032382B" w:rsidRDefault="0032382B" w:rsidP="00E4584A">
      <w:pPr>
        <w:ind w:firstLine="709"/>
        <w:jc w:val="both"/>
        <w:rPr>
          <w:szCs w:val="28"/>
        </w:rPr>
      </w:pPr>
      <w:r w:rsidRPr="0032382B">
        <w:rPr>
          <w:b/>
          <w:szCs w:val="28"/>
        </w:rPr>
        <w:lastRenderedPageBreak/>
        <w:t>Điều 3.</w:t>
      </w:r>
      <w:r>
        <w:rPr>
          <w:szCs w:val="28"/>
        </w:rPr>
        <w:t xml:space="preserve"> Quyết định có hiệu lực kể từ ngày ký ban hành.</w:t>
      </w:r>
    </w:p>
    <w:p w:rsidR="0032382B" w:rsidRDefault="0032382B" w:rsidP="00E4584A">
      <w:pPr>
        <w:ind w:firstLine="709"/>
        <w:jc w:val="both"/>
        <w:rPr>
          <w:szCs w:val="28"/>
        </w:rPr>
      </w:pPr>
      <w:r w:rsidRPr="0032382B">
        <w:rPr>
          <w:b/>
          <w:szCs w:val="28"/>
        </w:rPr>
        <w:t>Điều 4.</w:t>
      </w:r>
      <w:r>
        <w:rPr>
          <w:szCs w:val="28"/>
        </w:rPr>
        <w:t xml:space="preserve"> Các ông bà Hiệu trưởng, Phó hiệu trưởng, Tổng phụ trách Đội và các ông bà có tên trên căn cứ quyết định thi hành.</w:t>
      </w:r>
    </w:p>
    <w:p w:rsidR="0032382B" w:rsidRDefault="0032382B" w:rsidP="00E4584A">
      <w:pPr>
        <w:ind w:firstLine="709"/>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48"/>
      </w:tblGrid>
      <w:tr w:rsidR="0032382B" w:rsidTr="0032382B">
        <w:tc>
          <w:tcPr>
            <w:tcW w:w="5058" w:type="dxa"/>
          </w:tcPr>
          <w:p w:rsidR="0032382B" w:rsidRPr="0032382B" w:rsidRDefault="0032382B" w:rsidP="0032382B">
            <w:pPr>
              <w:ind w:firstLine="709"/>
              <w:jc w:val="both"/>
              <w:rPr>
                <w:b/>
                <w:sz w:val="26"/>
                <w:szCs w:val="26"/>
              </w:rPr>
            </w:pPr>
            <w:r w:rsidRPr="0032382B">
              <w:rPr>
                <w:b/>
                <w:sz w:val="26"/>
                <w:szCs w:val="26"/>
              </w:rPr>
              <w:t xml:space="preserve">Nơi nhận: </w:t>
            </w:r>
          </w:p>
          <w:p w:rsidR="0032382B" w:rsidRPr="00CE2E80" w:rsidRDefault="00CE2E80" w:rsidP="00CE2E80">
            <w:pPr>
              <w:ind w:firstLine="540"/>
              <w:jc w:val="both"/>
              <w:rPr>
                <w:sz w:val="26"/>
                <w:szCs w:val="26"/>
              </w:rPr>
            </w:pPr>
            <w:r>
              <w:rPr>
                <w:sz w:val="26"/>
                <w:szCs w:val="26"/>
              </w:rPr>
              <w:t xml:space="preserve">- </w:t>
            </w:r>
            <w:r w:rsidR="0032382B" w:rsidRPr="00CE2E80">
              <w:rPr>
                <w:sz w:val="26"/>
                <w:szCs w:val="26"/>
              </w:rPr>
              <w:t>UBND xã Hồng Thái Tây(b/c)</w:t>
            </w:r>
          </w:p>
          <w:p w:rsidR="0032382B" w:rsidRPr="00CE2E80" w:rsidRDefault="00CE2E80" w:rsidP="00CE2E80">
            <w:pPr>
              <w:ind w:firstLine="540"/>
              <w:jc w:val="both"/>
              <w:rPr>
                <w:sz w:val="26"/>
                <w:szCs w:val="26"/>
              </w:rPr>
            </w:pPr>
            <w:r>
              <w:rPr>
                <w:sz w:val="26"/>
                <w:szCs w:val="26"/>
              </w:rPr>
              <w:t xml:space="preserve">- </w:t>
            </w:r>
            <w:r w:rsidR="0032382B" w:rsidRPr="00CE2E80">
              <w:rPr>
                <w:sz w:val="26"/>
                <w:szCs w:val="26"/>
              </w:rPr>
              <w:t>Phòng GD&amp;ĐT(b/c)</w:t>
            </w:r>
          </w:p>
          <w:p w:rsidR="0032382B" w:rsidRPr="00CE2E80" w:rsidRDefault="00CE2E80" w:rsidP="00CE2E80">
            <w:pPr>
              <w:ind w:firstLine="540"/>
              <w:jc w:val="both"/>
              <w:rPr>
                <w:sz w:val="26"/>
                <w:szCs w:val="26"/>
              </w:rPr>
            </w:pPr>
            <w:r>
              <w:rPr>
                <w:sz w:val="26"/>
                <w:szCs w:val="26"/>
              </w:rPr>
              <w:t xml:space="preserve">- </w:t>
            </w:r>
            <w:r w:rsidR="0032382B" w:rsidRPr="00CE2E80">
              <w:rPr>
                <w:sz w:val="26"/>
                <w:szCs w:val="26"/>
              </w:rPr>
              <w:t>Như điều 4(thực hiện)</w:t>
            </w:r>
          </w:p>
          <w:p w:rsidR="00CE2E80" w:rsidRPr="00CE2E80" w:rsidRDefault="00CE2E80" w:rsidP="00CE2E80">
            <w:pPr>
              <w:ind w:firstLine="540"/>
              <w:jc w:val="both"/>
              <w:rPr>
                <w:sz w:val="26"/>
                <w:szCs w:val="26"/>
              </w:rPr>
            </w:pPr>
            <w:r>
              <w:rPr>
                <w:sz w:val="26"/>
                <w:szCs w:val="26"/>
              </w:rPr>
              <w:t xml:space="preserve">- </w:t>
            </w:r>
            <w:r w:rsidRPr="00CE2E80">
              <w:rPr>
                <w:sz w:val="26"/>
                <w:szCs w:val="26"/>
              </w:rPr>
              <w:t>Lưu: VT</w:t>
            </w:r>
          </w:p>
          <w:p w:rsidR="0032382B" w:rsidRDefault="0032382B" w:rsidP="00E4584A">
            <w:pPr>
              <w:jc w:val="both"/>
              <w:rPr>
                <w:b/>
                <w:sz w:val="26"/>
                <w:szCs w:val="26"/>
              </w:rPr>
            </w:pPr>
          </w:p>
        </w:tc>
        <w:tc>
          <w:tcPr>
            <w:tcW w:w="5058" w:type="dxa"/>
          </w:tcPr>
          <w:p w:rsidR="0032382B" w:rsidRDefault="0032382B" w:rsidP="0032382B">
            <w:pPr>
              <w:jc w:val="center"/>
              <w:rPr>
                <w:b/>
                <w:sz w:val="26"/>
                <w:szCs w:val="26"/>
              </w:rPr>
            </w:pPr>
            <w:r>
              <w:rPr>
                <w:b/>
                <w:sz w:val="26"/>
                <w:szCs w:val="26"/>
              </w:rPr>
              <w:t>T/M NHÀ TRƯỜNG</w:t>
            </w:r>
          </w:p>
          <w:p w:rsidR="0032382B" w:rsidRDefault="0032382B" w:rsidP="0032382B">
            <w:pPr>
              <w:jc w:val="center"/>
              <w:rPr>
                <w:b/>
                <w:sz w:val="26"/>
                <w:szCs w:val="26"/>
              </w:rPr>
            </w:pPr>
            <w:r>
              <w:rPr>
                <w:b/>
                <w:sz w:val="26"/>
                <w:szCs w:val="26"/>
              </w:rPr>
              <w:t>HIỆU TRƯỞNG</w:t>
            </w:r>
          </w:p>
          <w:p w:rsidR="0032382B" w:rsidRDefault="0032382B" w:rsidP="0032382B">
            <w:pPr>
              <w:jc w:val="center"/>
              <w:rPr>
                <w:b/>
                <w:sz w:val="26"/>
                <w:szCs w:val="26"/>
              </w:rPr>
            </w:pPr>
          </w:p>
          <w:p w:rsidR="00CE2E80" w:rsidRDefault="00CE2E80" w:rsidP="0032382B">
            <w:pPr>
              <w:jc w:val="center"/>
              <w:rPr>
                <w:b/>
                <w:sz w:val="26"/>
                <w:szCs w:val="26"/>
              </w:rPr>
            </w:pPr>
          </w:p>
          <w:p w:rsidR="00CE2E80" w:rsidRDefault="00CE2E80" w:rsidP="0032382B">
            <w:pPr>
              <w:jc w:val="center"/>
              <w:rPr>
                <w:b/>
                <w:sz w:val="26"/>
                <w:szCs w:val="26"/>
              </w:rPr>
            </w:pPr>
          </w:p>
          <w:p w:rsidR="0032382B" w:rsidRDefault="0032382B" w:rsidP="0032382B">
            <w:pPr>
              <w:jc w:val="center"/>
              <w:rPr>
                <w:b/>
                <w:sz w:val="26"/>
                <w:szCs w:val="26"/>
              </w:rPr>
            </w:pPr>
          </w:p>
          <w:p w:rsidR="0032382B" w:rsidRDefault="00CE2E80" w:rsidP="0032382B">
            <w:pPr>
              <w:jc w:val="center"/>
              <w:rPr>
                <w:b/>
                <w:sz w:val="26"/>
                <w:szCs w:val="26"/>
              </w:rPr>
            </w:pPr>
            <w:r>
              <w:rPr>
                <w:b/>
                <w:sz w:val="26"/>
                <w:szCs w:val="26"/>
              </w:rPr>
              <w:t xml:space="preserve">   </w:t>
            </w:r>
            <w:r w:rsidR="0032382B">
              <w:rPr>
                <w:b/>
                <w:sz w:val="26"/>
                <w:szCs w:val="26"/>
              </w:rPr>
              <w:t>Nguyễn Thị Thu Thủy</w:t>
            </w:r>
          </w:p>
        </w:tc>
      </w:tr>
    </w:tbl>
    <w:p w:rsidR="0032382B" w:rsidRDefault="0032382B" w:rsidP="00E4584A">
      <w:pPr>
        <w:ind w:firstLine="709"/>
        <w:jc w:val="both"/>
        <w:rPr>
          <w:b/>
          <w:sz w:val="26"/>
          <w:szCs w:val="26"/>
        </w:rPr>
      </w:pPr>
    </w:p>
    <w:p w:rsidR="00CE2E80" w:rsidRPr="00CE2E80" w:rsidRDefault="00CE2E80" w:rsidP="00CE2E80">
      <w:pPr>
        <w:jc w:val="both"/>
        <w:rPr>
          <w:sz w:val="26"/>
          <w:szCs w:val="26"/>
        </w:rPr>
      </w:pPr>
      <w:bookmarkStart w:id="0" w:name="_GoBack"/>
      <w:bookmarkEnd w:id="0"/>
    </w:p>
    <w:sectPr w:rsidR="00CE2E80" w:rsidRPr="00CE2E80" w:rsidSect="008A2AE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192"/>
    <w:multiLevelType w:val="hybridMultilevel"/>
    <w:tmpl w:val="A7B43768"/>
    <w:lvl w:ilvl="0" w:tplc="DCD22690">
      <w:start w:val="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7A363CF9"/>
    <w:multiLevelType w:val="hybridMultilevel"/>
    <w:tmpl w:val="81E6E01C"/>
    <w:lvl w:ilvl="0" w:tplc="C3949A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2A"/>
    <w:rsid w:val="0018782F"/>
    <w:rsid w:val="001C749E"/>
    <w:rsid w:val="002D6C2A"/>
    <w:rsid w:val="0032382B"/>
    <w:rsid w:val="00413C7B"/>
    <w:rsid w:val="004B4B9A"/>
    <w:rsid w:val="006D7407"/>
    <w:rsid w:val="00846D7D"/>
    <w:rsid w:val="00894854"/>
    <w:rsid w:val="008A2AEE"/>
    <w:rsid w:val="00AC1027"/>
    <w:rsid w:val="00C843AE"/>
    <w:rsid w:val="00CE2E80"/>
    <w:rsid w:val="00D40C56"/>
    <w:rsid w:val="00E4584A"/>
    <w:rsid w:val="00E70796"/>
    <w:rsid w:val="00E8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1084-745C-4BF2-AFD4-5E08DE94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2A"/>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D6C2A"/>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C2A"/>
    <w:rPr>
      <w:rFonts w:ascii="Cambria" w:eastAsia="Times New Roman" w:hAnsi="Cambria" w:cs="Times New Roman"/>
      <w:b/>
      <w:bCs/>
      <w:kern w:val="32"/>
      <w:sz w:val="32"/>
      <w:szCs w:val="32"/>
      <w:lang w:val="x-none" w:eastAsia="x-none"/>
    </w:rPr>
  </w:style>
  <w:style w:type="paragraph" w:styleId="Title">
    <w:name w:val="Title"/>
    <w:basedOn w:val="Normal"/>
    <w:link w:val="TitleChar"/>
    <w:qFormat/>
    <w:rsid w:val="002D6C2A"/>
    <w:pPr>
      <w:jc w:val="center"/>
    </w:pPr>
    <w:rPr>
      <w:rFonts w:eastAsia="Times New Roman"/>
      <w:b/>
      <w:bCs/>
      <w:sz w:val="26"/>
      <w:szCs w:val="26"/>
      <w:lang w:val="x-none" w:eastAsia="x-none"/>
    </w:rPr>
  </w:style>
  <w:style w:type="character" w:customStyle="1" w:styleId="TitleChar">
    <w:name w:val="Title Char"/>
    <w:basedOn w:val="DefaultParagraphFont"/>
    <w:link w:val="Title"/>
    <w:rsid w:val="002D6C2A"/>
    <w:rPr>
      <w:rFonts w:ascii="Times New Roman" w:eastAsia="Times New Roman" w:hAnsi="Times New Roman" w:cs="Times New Roman"/>
      <w:b/>
      <w:bCs/>
      <w:sz w:val="26"/>
      <w:szCs w:val="26"/>
      <w:lang w:val="x-none" w:eastAsia="x-none"/>
    </w:rPr>
  </w:style>
  <w:style w:type="paragraph" w:styleId="BalloonText">
    <w:name w:val="Balloon Text"/>
    <w:basedOn w:val="Normal"/>
    <w:link w:val="BalloonTextChar"/>
    <w:uiPriority w:val="99"/>
    <w:semiHidden/>
    <w:unhideWhenUsed/>
    <w:rsid w:val="00D40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C56"/>
    <w:rPr>
      <w:rFonts w:ascii="Segoe UI" w:eastAsia="Calibri" w:hAnsi="Segoe UI" w:cs="Segoe UI"/>
      <w:sz w:val="18"/>
      <w:szCs w:val="18"/>
    </w:rPr>
  </w:style>
  <w:style w:type="paragraph" w:styleId="ListParagraph">
    <w:name w:val="List Paragraph"/>
    <w:basedOn w:val="Normal"/>
    <w:uiPriority w:val="34"/>
    <w:qFormat/>
    <w:rsid w:val="00894854"/>
    <w:pPr>
      <w:ind w:left="720"/>
      <w:contextualSpacing/>
    </w:pPr>
  </w:style>
  <w:style w:type="table" w:styleId="TableGrid">
    <w:name w:val="Table Grid"/>
    <w:basedOn w:val="TableNormal"/>
    <w:uiPriority w:val="39"/>
    <w:rsid w:val="00323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2020-02-05T07:42:00Z</cp:lastPrinted>
  <dcterms:created xsi:type="dcterms:W3CDTF">2020-02-02T07:13:00Z</dcterms:created>
  <dcterms:modified xsi:type="dcterms:W3CDTF">2020-02-05T07:43:00Z</dcterms:modified>
</cp:coreProperties>
</file>